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21"/>
          <w:szCs w:val="21"/>
        </w:rPr>
      </w:pPr>
      <w:r>
        <w:rPr>
          <w:rFonts w:hint="eastAsia" w:ascii="方正小标宋简体" w:hAnsi="方正小标宋简体" w:eastAsia="方正小标宋简体" w:cs="方正小标宋简体"/>
          <w:sz w:val="21"/>
          <w:szCs w:val="21"/>
        </w:rPr>
        <w:t>河南省人力资源和社会保障厅关于印发</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21"/>
          <w:szCs w:val="21"/>
        </w:rPr>
      </w:pPr>
      <w:r>
        <w:rPr>
          <w:rFonts w:hint="eastAsia" w:ascii="方正小标宋简体" w:hAnsi="方正小标宋简体" w:eastAsia="方正小标宋简体" w:cs="方正小标宋简体"/>
          <w:sz w:val="21"/>
          <w:szCs w:val="21"/>
        </w:rPr>
        <w:t>《河南省事业单位专业技术二级岗位管理试行办法》的通知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1"/>
          <w:szCs w:val="21"/>
        </w:rPr>
      </w:pPr>
      <w:r>
        <w:rPr>
          <w:rFonts w:hint="eastAsia"/>
          <w:sz w:val="21"/>
          <w:szCs w:val="21"/>
        </w:rPr>
        <w:tab/>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1"/>
          <w:szCs w:val="21"/>
        </w:rPr>
      </w:pPr>
      <w:r>
        <w:rPr>
          <w:rFonts w:hint="eastAsia"/>
          <w:sz w:val="21"/>
          <w:szCs w:val="21"/>
        </w:rPr>
        <w:t>各省辖市人力资源和社会保障局，省直管县（市）人力资源和社会保障局，省直各单位，省属各高校：</w:t>
      </w:r>
    </w:p>
    <w:p>
      <w:pPr>
        <w:keepNext w:val="0"/>
        <w:keepLines w:val="0"/>
        <w:pageBreakBefore w:val="0"/>
        <w:widowControl w:val="0"/>
        <w:kinsoku/>
        <w:wordWrap/>
        <w:overflowPunct/>
        <w:topLinePunct w:val="0"/>
        <w:autoSpaceDE/>
        <w:autoSpaceDN/>
        <w:bidi w:val="0"/>
        <w:adjustRightInd/>
        <w:snapToGrid/>
        <w:spacing w:line="560" w:lineRule="exact"/>
        <w:ind w:firstLine="420" w:firstLineChars="200"/>
        <w:textAlignment w:val="auto"/>
        <w:rPr>
          <w:rFonts w:hint="eastAsia"/>
          <w:sz w:val="21"/>
          <w:szCs w:val="21"/>
        </w:rPr>
      </w:pPr>
      <w:r>
        <w:rPr>
          <w:rFonts w:hint="eastAsia"/>
          <w:sz w:val="21"/>
          <w:szCs w:val="21"/>
        </w:rPr>
        <w:t>根据《事业单位人事管理条例》（国务院令第652号）和河南省省委办公厅、省政府办公厅《关于印发〈河南省事业单位岗位设置管理实施意见（试行）〉的通知》（豫办〔2010〕3号）等规定，现将《河南省事业单位专业技术二级岗位管理试行办法》印发给你们，请遵照执行。</w:t>
      </w:r>
    </w:p>
    <w:p>
      <w:pPr>
        <w:keepNext w:val="0"/>
        <w:keepLines w:val="0"/>
        <w:pageBreakBefore w:val="0"/>
        <w:widowControl w:val="0"/>
        <w:kinsoku/>
        <w:wordWrap/>
        <w:overflowPunct/>
        <w:topLinePunct w:val="0"/>
        <w:autoSpaceDE/>
        <w:autoSpaceDN/>
        <w:bidi w:val="0"/>
        <w:adjustRightInd/>
        <w:snapToGrid/>
        <w:spacing w:line="560" w:lineRule="exact"/>
        <w:ind w:firstLine="6090" w:firstLineChars="2900"/>
        <w:textAlignment w:val="auto"/>
        <w:rPr>
          <w:rFonts w:hint="eastAsia"/>
          <w:sz w:val="21"/>
          <w:szCs w:val="21"/>
        </w:rPr>
      </w:pPr>
      <w:r>
        <w:rPr>
          <w:rFonts w:hint="eastAsia"/>
          <w:sz w:val="21"/>
          <w:szCs w:val="21"/>
        </w:rPr>
        <w:t>2014年5月30日</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sz w:val="21"/>
          <w:szCs w:val="21"/>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sz w:val="21"/>
          <w:szCs w:val="21"/>
        </w:rPr>
      </w:pPr>
      <w:r>
        <w:rPr>
          <w:rFonts w:hint="eastAsia"/>
          <w:sz w:val="21"/>
          <w:szCs w:val="21"/>
        </w:rPr>
        <w:t>河南省事业单位专业技术二级岗位管理试行办法</w:t>
      </w:r>
    </w:p>
    <w:p>
      <w:pPr>
        <w:keepNext w:val="0"/>
        <w:keepLines w:val="0"/>
        <w:pageBreakBefore w:val="0"/>
        <w:widowControl w:val="0"/>
        <w:kinsoku/>
        <w:wordWrap/>
        <w:overflowPunct/>
        <w:topLinePunct w:val="0"/>
        <w:autoSpaceDE/>
        <w:autoSpaceDN/>
        <w:bidi w:val="0"/>
        <w:adjustRightInd/>
        <w:snapToGrid/>
        <w:spacing w:line="560" w:lineRule="exact"/>
        <w:ind w:firstLine="420" w:firstLineChars="200"/>
        <w:textAlignment w:val="auto"/>
        <w:rPr>
          <w:rFonts w:hint="eastAsia"/>
          <w:sz w:val="21"/>
          <w:szCs w:val="21"/>
        </w:rPr>
      </w:pPr>
      <w:r>
        <w:rPr>
          <w:rFonts w:hint="eastAsia"/>
          <w:sz w:val="21"/>
          <w:szCs w:val="21"/>
        </w:rPr>
        <w:t>第一章 总则</w:t>
      </w:r>
    </w:p>
    <w:p>
      <w:pPr>
        <w:keepNext w:val="0"/>
        <w:keepLines w:val="0"/>
        <w:pageBreakBefore w:val="0"/>
        <w:widowControl w:val="0"/>
        <w:kinsoku/>
        <w:wordWrap/>
        <w:overflowPunct/>
        <w:topLinePunct w:val="0"/>
        <w:autoSpaceDE/>
        <w:autoSpaceDN/>
        <w:bidi w:val="0"/>
        <w:adjustRightInd/>
        <w:snapToGrid/>
        <w:spacing w:line="560" w:lineRule="exact"/>
        <w:ind w:firstLine="420" w:firstLineChars="200"/>
        <w:textAlignment w:val="auto"/>
        <w:rPr>
          <w:rFonts w:hint="eastAsia"/>
          <w:sz w:val="21"/>
          <w:szCs w:val="21"/>
        </w:rPr>
      </w:pPr>
      <w:r>
        <w:rPr>
          <w:rFonts w:hint="eastAsia"/>
          <w:sz w:val="21"/>
          <w:szCs w:val="21"/>
        </w:rPr>
        <w:t>第一条 根据《事业单位人事管理条例》（国务院令第652号）和《河南省事业单位岗位设置管理实施意见（试行）》（豫办〔2010〕3号）要求，结合我省专业技术人员队伍建设实际，制定本办法。</w:t>
      </w:r>
    </w:p>
    <w:p>
      <w:pPr>
        <w:keepNext w:val="0"/>
        <w:keepLines w:val="0"/>
        <w:pageBreakBefore w:val="0"/>
        <w:widowControl w:val="0"/>
        <w:kinsoku/>
        <w:wordWrap/>
        <w:overflowPunct/>
        <w:topLinePunct w:val="0"/>
        <w:autoSpaceDE/>
        <w:autoSpaceDN/>
        <w:bidi w:val="0"/>
        <w:adjustRightInd/>
        <w:snapToGrid/>
        <w:spacing w:line="560" w:lineRule="exact"/>
        <w:ind w:firstLine="420" w:firstLineChars="200"/>
        <w:textAlignment w:val="auto"/>
        <w:rPr>
          <w:rFonts w:hint="eastAsia"/>
          <w:sz w:val="21"/>
          <w:szCs w:val="21"/>
        </w:rPr>
      </w:pPr>
      <w:r>
        <w:rPr>
          <w:rFonts w:hint="eastAsia"/>
          <w:sz w:val="21"/>
          <w:szCs w:val="21"/>
        </w:rPr>
        <w:t>第二条 本办法适用于纳入岗位设置管理的事业单位，现聘用在专业技术三级岗位的正式在职工作人员。</w:t>
      </w:r>
    </w:p>
    <w:p>
      <w:pPr>
        <w:keepNext w:val="0"/>
        <w:keepLines w:val="0"/>
        <w:pageBreakBefore w:val="0"/>
        <w:widowControl w:val="0"/>
        <w:kinsoku/>
        <w:wordWrap/>
        <w:overflowPunct/>
        <w:topLinePunct w:val="0"/>
        <w:autoSpaceDE/>
        <w:autoSpaceDN/>
        <w:bidi w:val="0"/>
        <w:adjustRightInd/>
        <w:snapToGrid/>
        <w:spacing w:line="560" w:lineRule="exact"/>
        <w:ind w:firstLine="420" w:firstLineChars="200"/>
        <w:textAlignment w:val="auto"/>
        <w:rPr>
          <w:rFonts w:hint="eastAsia"/>
          <w:sz w:val="21"/>
          <w:szCs w:val="21"/>
        </w:rPr>
      </w:pPr>
      <w:r>
        <w:rPr>
          <w:rFonts w:hint="eastAsia"/>
          <w:sz w:val="21"/>
          <w:szCs w:val="21"/>
        </w:rPr>
        <w:t>第三条 事业单位专业技术二级岗位是省重点设置专任岗位，由省人力资源和社会保障厅依照总量控制和条件控制相结合的办法管理。</w:t>
      </w:r>
    </w:p>
    <w:p>
      <w:pPr>
        <w:keepNext w:val="0"/>
        <w:keepLines w:val="0"/>
        <w:pageBreakBefore w:val="0"/>
        <w:widowControl w:val="0"/>
        <w:kinsoku/>
        <w:wordWrap/>
        <w:overflowPunct/>
        <w:topLinePunct w:val="0"/>
        <w:autoSpaceDE/>
        <w:autoSpaceDN/>
        <w:bidi w:val="0"/>
        <w:adjustRightInd/>
        <w:snapToGrid/>
        <w:spacing w:line="560" w:lineRule="exact"/>
        <w:ind w:firstLine="420" w:firstLineChars="200"/>
        <w:textAlignment w:val="auto"/>
        <w:rPr>
          <w:rFonts w:hint="eastAsia"/>
          <w:sz w:val="21"/>
          <w:szCs w:val="21"/>
        </w:rPr>
      </w:pPr>
      <w:r>
        <w:rPr>
          <w:rFonts w:hint="eastAsia"/>
          <w:sz w:val="21"/>
          <w:szCs w:val="21"/>
        </w:rPr>
        <w:t>第四条 全省事业单位专业技术二级岗位数量按全省事业单位正高级专业技术岗位总量的10%确定。结合我省实际，根据事业单位社会功能、专业技术水平和人才数量等因素，实行宏观调控，逐年逐步到位。</w:t>
      </w:r>
    </w:p>
    <w:p>
      <w:pPr>
        <w:keepNext w:val="0"/>
        <w:keepLines w:val="0"/>
        <w:pageBreakBefore w:val="0"/>
        <w:widowControl w:val="0"/>
        <w:kinsoku/>
        <w:wordWrap/>
        <w:overflowPunct/>
        <w:topLinePunct w:val="0"/>
        <w:autoSpaceDE/>
        <w:autoSpaceDN/>
        <w:bidi w:val="0"/>
        <w:adjustRightInd/>
        <w:snapToGrid/>
        <w:spacing w:line="560" w:lineRule="exact"/>
        <w:ind w:firstLine="420" w:firstLineChars="200"/>
        <w:textAlignment w:val="auto"/>
        <w:rPr>
          <w:rFonts w:hint="eastAsia"/>
          <w:sz w:val="21"/>
          <w:szCs w:val="21"/>
        </w:rPr>
      </w:pPr>
      <w:r>
        <w:rPr>
          <w:rFonts w:hint="eastAsia"/>
          <w:sz w:val="21"/>
          <w:szCs w:val="21"/>
        </w:rPr>
        <w:t>第五条 专业技术二级岗位人员核准认定后，由事业单位或事业单位主管部门聘用，享受专业技术二级岗位相关待遇。</w:t>
      </w:r>
    </w:p>
    <w:p>
      <w:pPr>
        <w:keepNext w:val="0"/>
        <w:keepLines w:val="0"/>
        <w:pageBreakBefore w:val="0"/>
        <w:widowControl w:val="0"/>
        <w:kinsoku/>
        <w:wordWrap/>
        <w:overflowPunct/>
        <w:topLinePunct w:val="0"/>
        <w:autoSpaceDE/>
        <w:autoSpaceDN/>
        <w:bidi w:val="0"/>
        <w:adjustRightInd/>
        <w:snapToGrid/>
        <w:spacing w:line="560" w:lineRule="exact"/>
        <w:ind w:firstLine="420" w:firstLineChars="200"/>
        <w:textAlignment w:val="auto"/>
        <w:rPr>
          <w:rFonts w:hint="eastAsia"/>
          <w:sz w:val="21"/>
          <w:szCs w:val="21"/>
        </w:rPr>
      </w:pPr>
      <w:r>
        <w:rPr>
          <w:rFonts w:hint="eastAsia"/>
          <w:sz w:val="21"/>
          <w:szCs w:val="21"/>
        </w:rPr>
        <w:t>第六条 专业技术二级岗位人员申报认定工作原则上每年进行一次。</w:t>
      </w:r>
    </w:p>
    <w:p>
      <w:pPr>
        <w:keepNext w:val="0"/>
        <w:keepLines w:val="0"/>
        <w:pageBreakBefore w:val="0"/>
        <w:widowControl w:val="0"/>
        <w:kinsoku/>
        <w:wordWrap/>
        <w:overflowPunct/>
        <w:topLinePunct w:val="0"/>
        <w:autoSpaceDE/>
        <w:autoSpaceDN/>
        <w:bidi w:val="0"/>
        <w:adjustRightInd/>
        <w:snapToGrid/>
        <w:spacing w:line="560" w:lineRule="exact"/>
        <w:ind w:firstLine="420" w:firstLineChars="200"/>
        <w:textAlignment w:val="auto"/>
        <w:rPr>
          <w:rFonts w:hint="eastAsia"/>
          <w:sz w:val="21"/>
          <w:szCs w:val="21"/>
        </w:rPr>
      </w:pPr>
      <w:r>
        <w:rPr>
          <w:rFonts w:hint="eastAsia"/>
          <w:sz w:val="21"/>
          <w:szCs w:val="21"/>
        </w:rPr>
        <w:t>第二章 申报条件</w:t>
      </w:r>
    </w:p>
    <w:p>
      <w:pPr>
        <w:keepNext w:val="0"/>
        <w:keepLines w:val="0"/>
        <w:pageBreakBefore w:val="0"/>
        <w:widowControl w:val="0"/>
        <w:kinsoku/>
        <w:wordWrap/>
        <w:overflowPunct/>
        <w:topLinePunct w:val="0"/>
        <w:autoSpaceDE/>
        <w:autoSpaceDN/>
        <w:bidi w:val="0"/>
        <w:adjustRightInd/>
        <w:snapToGrid/>
        <w:spacing w:line="560" w:lineRule="exact"/>
        <w:ind w:firstLine="420" w:firstLineChars="200"/>
        <w:textAlignment w:val="auto"/>
        <w:rPr>
          <w:rFonts w:hint="eastAsia"/>
          <w:sz w:val="21"/>
          <w:szCs w:val="21"/>
        </w:rPr>
      </w:pPr>
      <w:r>
        <w:rPr>
          <w:rFonts w:hint="eastAsia"/>
          <w:sz w:val="21"/>
          <w:szCs w:val="21"/>
        </w:rPr>
        <w:t>第七条 事业单位设置专业技术二级岗位，应具备下列条件：</w:t>
      </w:r>
    </w:p>
    <w:p>
      <w:pPr>
        <w:keepNext w:val="0"/>
        <w:keepLines w:val="0"/>
        <w:pageBreakBefore w:val="0"/>
        <w:widowControl w:val="0"/>
        <w:kinsoku/>
        <w:wordWrap/>
        <w:overflowPunct/>
        <w:topLinePunct w:val="0"/>
        <w:autoSpaceDE/>
        <w:autoSpaceDN/>
        <w:bidi w:val="0"/>
        <w:adjustRightInd/>
        <w:snapToGrid/>
        <w:spacing w:line="560" w:lineRule="exact"/>
        <w:ind w:firstLine="420" w:firstLineChars="200"/>
        <w:textAlignment w:val="auto"/>
        <w:rPr>
          <w:rFonts w:hint="eastAsia"/>
          <w:sz w:val="21"/>
          <w:szCs w:val="21"/>
        </w:rPr>
      </w:pPr>
      <w:r>
        <w:rPr>
          <w:rFonts w:hint="eastAsia"/>
          <w:sz w:val="21"/>
          <w:szCs w:val="21"/>
        </w:rPr>
        <w:t>（一）事业发展中承担全省知识创新、科技创新重要任务；在一定时限内完成重大战略产品，关键共性技术和重大工程；</w:t>
      </w:r>
    </w:p>
    <w:p>
      <w:pPr>
        <w:keepNext w:val="0"/>
        <w:keepLines w:val="0"/>
        <w:pageBreakBefore w:val="0"/>
        <w:widowControl w:val="0"/>
        <w:kinsoku/>
        <w:wordWrap/>
        <w:overflowPunct/>
        <w:topLinePunct w:val="0"/>
        <w:autoSpaceDE/>
        <w:autoSpaceDN/>
        <w:bidi w:val="0"/>
        <w:adjustRightInd/>
        <w:snapToGrid/>
        <w:spacing w:line="560" w:lineRule="exact"/>
        <w:ind w:firstLine="420" w:firstLineChars="200"/>
        <w:textAlignment w:val="auto"/>
        <w:rPr>
          <w:rFonts w:hint="eastAsia"/>
          <w:sz w:val="21"/>
          <w:szCs w:val="21"/>
        </w:rPr>
      </w:pPr>
      <w:r>
        <w:rPr>
          <w:rFonts w:hint="eastAsia"/>
          <w:sz w:val="21"/>
          <w:szCs w:val="21"/>
        </w:rPr>
        <w:t>（二）具有省级以上重点实验室、研发基地或拟设置岗位的相关专业（学科）领域达到省内领先水平；</w:t>
      </w:r>
    </w:p>
    <w:p>
      <w:pPr>
        <w:keepNext w:val="0"/>
        <w:keepLines w:val="0"/>
        <w:pageBreakBefore w:val="0"/>
        <w:widowControl w:val="0"/>
        <w:kinsoku/>
        <w:wordWrap/>
        <w:overflowPunct/>
        <w:topLinePunct w:val="0"/>
        <w:autoSpaceDE/>
        <w:autoSpaceDN/>
        <w:bidi w:val="0"/>
        <w:adjustRightInd/>
        <w:snapToGrid/>
        <w:spacing w:line="560" w:lineRule="exact"/>
        <w:ind w:firstLine="420" w:firstLineChars="200"/>
        <w:textAlignment w:val="auto"/>
        <w:rPr>
          <w:rFonts w:hint="eastAsia"/>
          <w:sz w:val="21"/>
          <w:szCs w:val="21"/>
        </w:rPr>
      </w:pPr>
      <w:r>
        <w:rPr>
          <w:rFonts w:hint="eastAsia"/>
          <w:sz w:val="21"/>
          <w:szCs w:val="21"/>
        </w:rPr>
        <w:t>（三）具有领军人才和研发团队；具有一定数量的符合二级岗位聘用条件的专业技术人才。</w:t>
      </w:r>
    </w:p>
    <w:p>
      <w:pPr>
        <w:keepNext w:val="0"/>
        <w:keepLines w:val="0"/>
        <w:pageBreakBefore w:val="0"/>
        <w:widowControl w:val="0"/>
        <w:kinsoku/>
        <w:wordWrap/>
        <w:overflowPunct/>
        <w:topLinePunct w:val="0"/>
        <w:autoSpaceDE/>
        <w:autoSpaceDN/>
        <w:bidi w:val="0"/>
        <w:adjustRightInd/>
        <w:snapToGrid/>
        <w:spacing w:line="560" w:lineRule="exact"/>
        <w:ind w:firstLine="420" w:firstLineChars="200"/>
        <w:textAlignment w:val="auto"/>
        <w:rPr>
          <w:rFonts w:hint="eastAsia"/>
          <w:sz w:val="21"/>
          <w:szCs w:val="21"/>
        </w:rPr>
      </w:pPr>
      <w:r>
        <w:rPr>
          <w:rFonts w:hint="eastAsia"/>
          <w:sz w:val="21"/>
          <w:szCs w:val="21"/>
        </w:rPr>
        <w:t>第八条 符合第七条规定的事业单位的工作人员具备下列条件之一，可直接申报专业技术二级岗位：</w:t>
      </w:r>
    </w:p>
    <w:p>
      <w:pPr>
        <w:keepNext w:val="0"/>
        <w:keepLines w:val="0"/>
        <w:pageBreakBefore w:val="0"/>
        <w:widowControl w:val="0"/>
        <w:kinsoku/>
        <w:wordWrap/>
        <w:overflowPunct/>
        <w:topLinePunct w:val="0"/>
        <w:autoSpaceDE/>
        <w:autoSpaceDN/>
        <w:bidi w:val="0"/>
        <w:adjustRightInd/>
        <w:snapToGrid/>
        <w:spacing w:line="560" w:lineRule="exact"/>
        <w:ind w:firstLine="420" w:firstLineChars="200"/>
        <w:textAlignment w:val="auto"/>
        <w:rPr>
          <w:rFonts w:hint="eastAsia"/>
          <w:sz w:val="21"/>
          <w:szCs w:val="21"/>
        </w:rPr>
      </w:pPr>
      <w:r>
        <w:rPr>
          <w:rFonts w:hint="eastAsia"/>
          <w:sz w:val="21"/>
          <w:szCs w:val="21"/>
        </w:rPr>
        <w:t>（一）国家实验室、国家工程实验室、国家工程研究中心、国家工程技术研究中心主任；</w:t>
      </w:r>
    </w:p>
    <w:p>
      <w:pPr>
        <w:keepNext w:val="0"/>
        <w:keepLines w:val="0"/>
        <w:pageBreakBefore w:val="0"/>
        <w:widowControl w:val="0"/>
        <w:kinsoku/>
        <w:wordWrap/>
        <w:overflowPunct/>
        <w:topLinePunct w:val="0"/>
        <w:autoSpaceDE/>
        <w:autoSpaceDN/>
        <w:bidi w:val="0"/>
        <w:adjustRightInd/>
        <w:snapToGrid/>
        <w:spacing w:line="560" w:lineRule="exact"/>
        <w:ind w:firstLine="420" w:firstLineChars="200"/>
        <w:textAlignment w:val="auto"/>
        <w:rPr>
          <w:rFonts w:hint="eastAsia"/>
          <w:sz w:val="21"/>
          <w:szCs w:val="21"/>
        </w:rPr>
      </w:pPr>
      <w:r>
        <w:rPr>
          <w:rFonts w:hint="eastAsia"/>
          <w:sz w:val="21"/>
          <w:szCs w:val="21"/>
        </w:rPr>
        <w:t>（二）国家农业产业技术体系首席科学家、国家农业项目首席专家；</w:t>
      </w:r>
    </w:p>
    <w:p>
      <w:pPr>
        <w:keepNext w:val="0"/>
        <w:keepLines w:val="0"/>
        <w:pageBreakBefore w:val="0"/>
        <w:widowControl w:val="0"/>
        <w:kinsoku/>
        <w:wordWrap/>
        <w:overflowPunct/>
        <w:topLinePunct w:val="0"/>
        <w:autoSpaceDE/>
        <w:autoSpaceDN/>
        <w:bidi w:val="0"/>
        <w:adjustRightInd/>
        <w:snapToGrid/>
        <w:spacing w:line="560" w:lineRule="exact"/>
        <w:ind w:firstLine="420" w:firstLineChars="200"/>
        <w:textAlignment w:val="auto"/>
        <w:rPr>
          <w:rFonts w:hint="eastAsia"/>
          <w:sz w:val="21"/>
          <w:szCs w:val="21"/>
        </w:rPr>
      </w:pPr>
      <w:r>
        <w:rPr>
          <w:rFonts w:hint="eastAsia"/>
          <w:sz w:val="21"/>
          <w:szCs w:val="21"/>
        </w:rPr>
        <w:t>（三）国家科技重大专项项目负责人；</w:t>
      </w:r>
    </w:p>
    <w:p>
      <w:pPr>
        <w:keepNext w:val="0"/>
        <w:keepLines w:val="0"/>
        <w:pageBreakBefore w:val="0"/>
        <w:widowControl w:val="0"/>
        <w:kinsoku/>
        <w:wordWrap/>
        <w:overflowPunct/>
        <w:topLinePunct w:val="0"/>
        <w:autoSpaceDE/>
        <w:autoSpaceDN/>
        <w:bidi w:val="0"/>
        <w:adjustRightInd/>
        <w:snapToGrid/>
        <w:spacing w:line="560" w:lineRule="exact"/>
        <w:ind w:firstLine="420" w:firstLineChars="200"/>
        <w:textAlignment w:val="auto"/>
        <w:rPr>
          <w:rFonts w:hint="eastAsia"/>
          <w:sz w:val="21"/>
          <w:szCs w:val="21"/>
        </w:rPr>
      </w:pPr>
      <w:r>
        <w:rPr>
          <w:rFonts w:hint="eastAsia"/>
          <w:sz w:val="21"/>
          <w:szCs w:val="21"/>
        </w:rPr>
        <w:t>（四）国家科技支撑计划项目负责人；</w:t>
      </w:r>
    </w:p>
    <w:p>
      <w:pPr>
        <w:keepNext w:val="0"/>
        <w:keepLines w:val="0"/>
        <w:pageBreakBefore w:val="0"/>
        <w:widowControl w:val="0"/>
        <w:kinsoku/>
        <w:wordWrap/>
        <w:overflowPunct/>
        <w:topLinePunct w:val="0"/>
        <w:autoSpaceDE/>
        <w:autoSpaceDN/>
        <w:bidi w:val="0"/>
        <w:adjustRightInd/>
        <w:snapToGrid/>
        <w:spacing w:line="560" w:lineRule="exact"/>
        <w:ind w:firstLine="420" w:firstLineChars="200"/>
        <w:textAlignment w:val="auto"/>
        <w:rPr>
          <w:rFonts w:hint="eastAsia"/>
          <w:sz w:val="21"/>
          <w:szCs w:val="21"/>
        </w:rPr>
      </w:pPr>
      <w:r>
        <w:rPr>
          <w:rFonts w:hint="eastAsia"/>
          <w:sz w:val="21"/>
          <w:szCs w:val="21"/>
        </w:rPr>
        <w:t>（五）国家“863”计划主题专家；</w:t>
      </w:r>
    </w:p>
    <w:p>
      <w:pPr>
        <w:keepNext w:val="0"/>
        <w:keepLines w:val="0"/>
        <w:pageBreakBefore w:val="0"/>
        <w:widowControl w:val="0"/>
        <w:kinsoku/>
        <w:wordWrap/>
        <w:overflowPunct/>
        <w:topLinePunct w:val="0"/>
        <w:autoSpaceDE/>
        <w:autoSpaceDN/>
        <w:bidi w:val="0"/>
        <w:adjustRightInd/>
        <w:snapToGrid/>
        <w:spacing w:line="560" w:lineRule="exact"/>
        <w:ind w:firstLine="420" w:firstLineChars="200"/>
        <w:textAlignment w:val="auto"/>
        <w:rPr>
          <w:rFonts w:hint="eastAsia"/>
          <w:sz w:val="21"/>
          <w:szCs w:val="21"/>
        </w:rPr>
      </w:pPr>
      <w:r>
        <w:rPr>
          <w:rFonts w:hint="eastAsia"/>
          <w:sz w:val="21"/>
          <w:szCs w:val="21"/>
        </w:rPr>
        <w:t>（六）国家“973”计划项目、国家重大科学研究计划项目首席科学家；</w:t>
      </w:r>
    </w:p>
    <w:p>
      <w:pPr>
        <w:keepNext w:val="0"/>
        <w:keepLines w:val="0"/>
        <w:pageBreakBefore w:val="0"/>
        <w:widowControl w:val="0"/>
        <w:kinsoku/>
        <w:wordWrap/>
        <w:overflowPunct/>
        <w:topLinePunct w:val="0"/>
        <w:autoSpaceDE/>
        <w:autoSpaceDN/>
        <w:bidi w:val="0"/>
        <w:adjustRightInd/>
        <w:snapToGrid/>
        <w:spacing w:line="560" w:lineRule="exact"/>
        <w:ind w:firstLine="420" w:firstLineChars="200"/>
        <w:textAlignment w:val="auto"/>
        <w:rPr>
          <w:rFonts w:hint="eastAsia"/>
          <w:sz w:val="21"/>
          <w:szCs w:val="21"/>
        </w:rPr>
      </w:pPr>
      <w:r>
        <w:rPr>
          <w:rFonts w:hint="eastAsia"/>
          <w:sz w:val="21"/>
          <w:szCs w:val="21"/>
        </w:rPr>
        <w:t>（七）全国杰出专业技术人才；</w:t>
      </w:r>
    </w:p>
    <w:p>
      <w:pPr>
        <w:keepNext w:val="0"/>
        <w:keepLines w:val="0"/>
        <w:pageBreakBefore w:val="0"/>
        <w:widowControl w:val="0"/>
        <w:kinsoku/>
        <w:wordWrap/>
        <w:overflowPunct/>
        <w:topLinePunct w:val="0"/>
        <w:autoSpaceDE/>
        <w:autoSpaceDN/>
        <w:bidi w:val="0"/>
        <w:adjustRightInd/>
        <w:snapToGrid/>
        <w:spacing w:line="560" w:lineRule="exact"/>
        <w:ind w:firstLine="420" w:firstLineChars="200"/>
        <w:textAlignment w:val="auto"/>
        <w:rPr>
          <w:rFonts w:hint="eastAsia"/>
          <w:sz w:val="21"/>
          <w:szCs w:val="21"/>
        </w:rPr>
      </w:pPr>
      <w:r>
        <w:rPr>
          <w:rFonts w:hint="eastAsia"/>
          <w:sz w:val="21"/>
          <w:szCs w:val="21"/>
        </w:rPr>
        <w:t>（八）国家自然科学、技术发明、科技进步一等奖个人排名前三者；</w:t>
      </w:r>
    </w:p>
    <w:p>
      <w:pPr>
        <w:keepNext w:val="0"/>
        <w:keepLines w:val="0"/>
        <w:pageBreakBefore w:val="0"/>
        <w:widowControl w:val="0"/>
        <w:kinsoku/>
        <w:wordWrap/>
        <w:overflowPunct/>
        <w:topLinePunct w:val="0"/>
        <w:autoSpaceDE/>
        <w:autoSpaceDN/>
        <w:bidi w:val="0"/>
        <w:adjustRightInd/>
        <w:snapToGrid/>
        <w:spacing w:line="560" w:lineRule="exact"/>
        <w:ind w:firstLine="420" w:firstLineChars="200"/>
        <w:textAlignment w:val="auto"/>
        <w:rPr>
          <w:rFonts w:hint="eastAsia"/>
          <w:sz w:val="21"/>
          <w:szCs w:val="21"/>
        </w:rPr>
      </w:pPr>
      <w:r>
        <w:rPr>
          <w:rFonts w:hint="eastAsia"/>
          <w:sz w:val="21"/>
          <w:szCs w:val="21"/>
        </w:rPr>
        <w:t>（九）“国家杰出青年科学基金”获得者；</w:t>
      </w:r>
    </w:p>
    <w:p>
      <w:pPr>
        <w:keepNext w:val="0"/>
        <w:keepLines w:val="0"/>
        <w:pageBreakBefore w:val="0"/>
        <w:widowControl w:val="0"/>
        <w:kinsoku/>
        <w:wordWrap/>
        <w:overflowPunct/>
        <w:topLinePunct w:val="0"/>
        <w:autoSpaceDE/>
        <w:autoSpaceDN/>
        <w:bidi w:val="0"/>
        <w:adjustRightInd/>
        <w:snapToGrid/>
        <w:spacing w:line="560" w:lineRule="exact"/>
        <w:ind w:firstLine="420" w:firstLineChars="200"/>
        <w:textAlignment w:val="auto"/>
        <w:rPr>
          <w:rFonts w:hint="eastAsia"/>
          <w:sz w:val="21"/>
          <w:szCs w:val="21"/>
        </w:rPr>
      </w:pPr>
      <w:r>
        <w:rPr>
          <w:rFonts w:hint="eastAsia"/>
          <w:sz w:val="21"/>
          <w:szCs w:val="21"/>
        </w:rPr>
        <w:t>（十）国家突出贡献的中青年专家；</w:t>
      </w:r>
    </w:p>
    <w:p>
      <w:pPr>
        <w:keepNext w:val="0"/>
        <w:keepLines w:val="0"/>
        <w:pageBreakBefore w:val="0"/>
        <w:widowControl w:val="0"/>
        <w:kinsoku/>
        <w:wordWrap/>
        <w:overflowPunct/>
        <w:topLinePunct w:val="0"/>
        <w:autoSpaceDE/>
        <w:autoSpaceDN/>
        <w:bidi w:val="0"/>
        <w:adjustRightInd/>
        <w:snapToGrid/>
        <w:spacing w:line="560" w:lineRule="exact"/>
        <w:ind w:firstLine="420" w:firstLineChars="200"/>
        <w:textAlignment w:val="auto"/>
        <w:rPr>
          <w:rFonts w:hint="eastAsia"/>
          <w:sz w:val="21"/>
          <w:szCs w:val="21"/>
        </w:rPr>
      </w:pPr>
      <w:r>
        <w:rPr>
          <w:rFonts w:hint="eastAsia"/>
          <w:sz w:val="21"/>
          <w:szCs w:val="21"/>
        </w:rPr>
        <w:t>（十一）国家高层次人才特殊支持计划支持的专业技术人员；</w:t>
      </w:r>
    </w:p>
    <w:p>
      <w:pPr>
        <w:keepNext w:val="0"/>
        <w:keepLines w:val="0"/>
        <w:pageBreakBefore w:val="0"/>
        <w:widowControl w:val="0"/>
        <w:kinsoku/>
        <w:wordWrap/>
        <w:overflowPunct/>
        <w:topLinePunct w:val="0"/>
        <w:autoSpaceDE/>
        <w:autoSpaceDN/>
        <w:bidi w:val="0"/>
        <w:adjustRightInd/>
        <w:snapToGrid/>
        <w:spacing w:line="560" w:lineRule="exact"/>
        <w:ind w:firstLine="420" w:firstLineChars="200"/>
        <w:textAlignment w:val="auto"/>
        <w:rPr>
          <w:rFonts w:hint="eastAsia"/>
          <w:sz w:val="21"/>
          <w:szCs w:val="21"/>
        </w:rPr>
      </w:pPr>
      <w:r>
        <w:rPr>
          <w:rFonts w:hint="eastAsia"/>
          <w:sz w:val="21"/>
          <w:szCs w:val="21"/>
        </w:rPr>
        <w:t>（十二）全国宣传文化系统“四个一批”人才；</w:t>
      </w:r>
    </w:p>
    <w:p>
      <w:pPr>
        <w:keepNext w:val="0"/>
        <w:keepLines w:val="0"/>
        <w:pageBreakBefore w:val="0"/>
        <w:widowControl w:val="0"/>
        <w:kinsoku/>
        <w:wordWrap/>
        <w:overflowPunct/>
        <w:topLinePunct w:val="0"/>
        <w:autoSpaceDE/>
        <w:autoSpaceDN/>
        <w:bidi w:val="0"/>
        <w:adjustRightInd/>
        <w:snapToGrid/>
        <w:spacing w:line="560" w:lineRule="exact"/>
        <w:ind w:firstLine="420" w:firstLineChars="200"/>
        <w:textAlignment w:val="auto"/>
        <w:rPr>
          <w:rFonts w:hint="eastAsia"/>
          <w:sz w:val="21"/>
          <w:szCs w:val="21"/>
        </w:rPr>
      </w:pPr>
      <w:r>
        <w:rPr>
          <w:rFonts w:hint="eastAsia"/>
          <w:sz w:val="21"/>
          <w:szCs w:val="21"/>
        </w:rPr>
        <w:t>（十三）长江学者；</w:t>
      </w:r>
    </w:p>
    <w:p>
      <w:pPr>
        <w:keepNext w:val="0"/>
        <w:keepLines w:val="0"/>
        <w:pageBreakBefore w:val="0"/>
        <w:widowControl w:val="0"/>
        <w:kinsoku/>
        <w:wordWrap/>
        <w:overflowPunct/>
        <w:topLinePunct w:val="0"/>
        <w:autoSpaceDE/>
        <w:autoSpaceDN/>
        <w:bidi w:val="0"/>
        <w:adjustRightInd/>
        <w:snapToGrid/>
        <w:spacing w:line="560" w:lineRule="exact"/>
        <w:ind w:firstLine="420" w:firstLineChars="200"/>
        <w:textAlignment w:val="auto"/>
        <w:rPr>
          <w:rFonts w:hint="eastAsia"/>
          <w:sz w:val="21"/>
          <w:szCs w:val="21"/>
        </w:rPr>
      </w:pPr>
      <w:r>
        <w:rPr>
          <w:rFonts w:hint="eastAsia"/>
          <w:sz w:val="21"/>
          <w:szCs w:val="21"/>
        </w:rPr>
        <w:t>（十四）国家教学名师奖获得者；</w:t>
      </w:r>
    </w:p>
    <w:p>
      <w:pPr>
        <w:keepNext w:val="0"/>
        <w:keepLines w:val="0"/>
        <w:pageBreakBefore w:val="0"/>
        <w:widowControl w:val="0"/>
        <w:kinsoku/>
        <w:wordWrap/>
        <w:overflowPunct/>
        <w:topLinePunct w:val="0"/>
        <w:autoSpaceDE/>
        <w:autoSpaceDN/>
        <w:bidi w:val="0"/>
        <w:adjustRightInd/>
        <w:snapToGrid/>
        <w:spacing w:line="560" w:lineRule="exact"/>
        <w:ind w:firstLine="420" w:firstLineChars="200"/>
        <w:textAlignment w:val="auto"/>
        <w:rPr>
          <w:rFonts w:hint="eastAsia"/>
          <w:sz w:val="21"/>
          <w:szCs w:val="21"/>
        </w:rPr>
      </w:pPr>
      <w:r>
        <w:rPr>
          <w:rFonts w:hint="eastAsia"/>
          <w:sz w:val="21"/>
          <w:szCs w:val="21"/>
        </w:rPr>
        <w:t>（十五）中华农业英才奖获得者；</w:t>
      </w:r>
    </w:p>
    <w:p>
      <w:pPr>
        <w:keepNext w:val="0"/>
        <w:keepLines w:val="0"/>
        <w:pageBreakBefore w:val="0"/>
        <w:widowControl w:val="0"/>
        <w:kinsoku/>
        <w:wordWrap/>
        <w:overflowPunct/>
        <w:topLinePunct w:val="0"/>
        <w:autoSpaceDE/>
        <w:autoSpaceDN/>
        <w:bidi w:val="0"/>
        <w:adjustRightInd/>
        <w:snapToGrid/>
        <w:spacing w:line="560" w:lineRule="exact"/>
        <w:ind w:firstLine="420" w:firstLineChars="200"/>
        <w:textAlignment w:val="auto"/>
        <w:rPr>
          <w:rFonts w:hint="eastAsia"/>
          <w:sz w:val="21"/>
          <w:szCs w:val="21"/>
        </w:rPr>
      </w:pPr>
      <w:r>
        <w:rPr>
          <w:rFonts w:hint="eastAsia"/>
          <w:sz w:val="21"/>
          <w:szCs w:val="21"/>
        </w:rPr>
        <w:t>（十六）中原学者；</w:t>
      </w:r>
    </w:p>
    <w:p>
      <w:pPr>
        <w:keepNext w:val="0"/>
        <w:keepLines w:val="0"/>
        <w:pageBreakBefore w:val="0"/>
        <w:widowControl w:val="0"/>
        <w:kinsoku/>
        <w:wordWrap/>
        <w:overflowPunct/>
        <w:topLinePunct w:val="0"/>
        <w:autoSpaceDE/>
        <w:autoSpaceDN/>
        <w:bidi w:val="0"/>
        <w:adjustRightInd/>
        <w:snapToGrid/>
        <w:spacing w:line="560" w:lineRule="exact"/>
        <w:ind w:firstLine="420" w:firstLineChars="200"/>
        <w:textAlignment w:val="auto"/>
        <w:rPr>
          <w:rFonts w:hint="eastAsia"/>
          <w:sz w:val="21"/>
          <w:szCs w:val="21"/>
        </w:rPr>
      </w:pPr>
      <w:r>
        <w:rPr>
          <w:rFonts w:hint="eastAsia"/>
          <w:sz w:val="21"/>
          <w:szCs w:val="21"/>
        </w:rPr>
        <w:t>（十七）河南省科学技术杰出贡献奖获得者、河南科技功臣；</w:t>
      </w:r>
    </w:p>
    <w:p>
      <w:pPr>
        <w:keepNext w:val="0"/>
        <w:keepLines w:val="0"/>
        <w:pageBreakBefore w:val="0"/>
        <w:widowControl w:val="0"/>
        <w:kinsoku/>
        <w:wordWrap/>
        <w:overflowPunct/>
        <w:topLinePunct w:val="0"/>
        <w:autoSpaceDE/>
        <w:autoSpaceDN/>
        <w:bidi w:val="0"/>
        <w:adjustRightInd/>
        <w:snapToGrid/>
        <w:spacing w:line="560" w:lineRule="exact"/>
        <w:ind w:firstLine="420" w:firstLineChars="200"/>
        <w:textAlignment w:val="auto"/>
        <w:rPr>
          <w:rFonts w:hint="eastAsia"/>
          <w:sz w:val="21"/>
          <w:szCs w:val="21"/>
        </w:rPr>
      </w:pPr>
      <w:r>
        <w:rPr>
          <w:rFonts w:hint="eastAsia"/>
          <w:sz w:val="21"/>
          <w:szCs w:val="21"/>
        </w:rPr>
        <w:t>（十八）国家级教练员其培训2年以上的运动员输送后4年内取得奥运会冠亚军、集体项目获奥运会前3名者。</w:t>
      </w:r>
    </w:p>
    <w:p>
      <w:pPr>
        <w:keepNext w:val="0"/>
        <w:keepLines w:val="0"/>
        <w:pageBreakBefore w:val="0"/>
        <w:widowControl w:val="0"/>
        <w:kinsoku/>
        <w:wordWrap/>
        <w:overflowPunct/>
        <w:topLinePunct w:val="0"/>
        <w:autoSpaceDE/>
        <w:autoSpaceDN/>
        <w:bidi w:val="0"/>
        <w:adjustRightInd/>
        <w:snapToGrid/>
        <w:spacing w:line="560" w:lineRule="exact"/>
        <w:ind w:firstLine="420" w:firstLineChars="200"/>
        <w:textAlignment w:val="auto"/>
        <w:rPr>
          <w:rFonts w:hint="eastAsia"/>
          <w:sz w:val="21"/>
          <w:szCs w:val="21"/>
        </w:rPr>
      </w:pPr>
      <w:r>
        <w:rPr>
          <w:rFonts w:hint="eastAsia"/>
          <w:sz w:val="21"/>
          <w:szCs w:val="21"/>
        </w:rPr>
        <w:t>第九条 符合第七条规定的事业单位的工作人员，聘用在专业技术正高级岗位满12年、9年、6年，分别具备下列一个条件、二个条件、三个条件，可申报专业技术二级岗位：</w:t>
      </w:r>
    </w:p>
    <w:p>
      <w:pPr>
        <w:keepNext w:val="0"/>
        <w:keepLines w:val="0"/>
        <w:pageBreakBefore w:val="0"/>
        <w:widowControl w:val="0"/>
        <w:kinsoku/>
        <w:wordWrap/>
        <w:overflowPunct/>
        <w:topLinePunct w:val="0"/>
        <w:autoSpaceDE/>
        <w:autoSpaceDN/>
        <w:bidi w:val="0"/>
        <w:adjustRightInd/>
        <w:snapToGrid/>
        <w:spacing w:line="560" w:lineRule="exact"/>
        <w:ind w:firstLine="420" w:firstLineChars="200"/>
        <w:textAlignment w:val="auto"/>
        <w:rPr>
          <w:rFonts w:hint="eastAsia"/>
          <w:sz w:val="21"/>
          <w:szCs w:val="21"/>
        </w:rPr>
      </w:pPr>
      <w:r>
        <w:rPr>
          <w:rFonts w:hint="eastAsia"/>
          <w:sz w:val="21"/>
          <w:szCs w:val="21"/>
        </w:rPr>
        <w:t>（一）国家科技重大专项课题负责人；</w:t>
      </w:r>
    </w:p>
    <w:p>
      <w:pPr>
        <w:keepNext w:val="0"/>
        <w:keepLines w:val="0"/>
        <w:pageBreakBefore w:val="0"/>
        <w:widowControl w:val="0"/>
        <w:kinsoku/>
        <w:wordWrap/>
        <w:overflowPunct/>
        <w:topLinePunct w:val="0"/>
        <w:autoSpaceDE/>
        <w:autoSpaceDN/>
        <w:bidi w:val="0"/>
        <w:adjustRightInd/>
        <w:snapToGrid/>
        <w:spacing w:line="560" w:lineRule="exact"/>
        <w:ind w:firstLine="420" w:firstLineChars="200"/>
        <w:textAlignment w:val="auto"/>
        <w:rPr>
          <w:rFonts w:hint="eastAsia"/>
          <w:sz w:val="21"/>
          <w:szCs w:val="21"/>
        </w:rPr>
      </w:pPr>
      <w:r>
        <w:rPr>
          <w:rFonts w:hint="eastAsia"/>
          <w:sz w:val="21"/>
          <w:szCs w:val="21"/>
        </w:rPr>
        <w:t>（二）国家科技支撑计划课题负责人；</w:t>
      </w:r>
    </w:p>
    <w:p>
      <w:pPr>
        <w:keepNext w:val="0"/>
        <w:keepLines w:val="0"/>
        <w:pageBreakBefore w:val="0"/>
        <w:widowControl w:val="0"/>
        <w:kinsoku/>
        <w:wordWrap/>
        <w:overflowPunct/>
        <w:topLinePunct w:val="0"/>
        <w:autoSpaceDE/>
        <w:autoSpaceDN/>
        <w:bidi w:val="0"/>
        <w:adjustRightInd/>
        <w:snapToGrid/>
        <w:spacing w:line="560" w:lineRule="exact"/>
        <w:ind w:firstLine="420" w:firstLineChars="200"/>
        <w:textAlignment w:val="auto"/>
        <w:rPr>
          <w:rFonts w:hint="eastAsia"/>
          <w:sz w:val="21"/>
          <w:szCs w:val="21"/>
        </w:rPr>
      </w:pPr>
      <w:r>
        <w:rPr>
          <w:rFonts w:hint="eastAsia"/>
          <w:sz w:val="21"/>
          <w:szCs w:val="21"/>
        </w:rPr>
        <w:t>（三）国家“863”计划课题负责人；</w:t>
      </w:r>
    </w:p>
    <w:p>
      <w:pPr>
        <w:keepNext w:val="0"/>
        <w:keepLines w:val="0"/>
        <w:pageBreakBefore w:val="0"/>
        <w:widowControl w:val="0"/>
        <w:kinsoku/>
        <w:wordWrap/>
        <w:overflowPunct/>
        <w:topLinePunct w:val="0"/>
        <w:autoSpaceDE/>
        <w:autoSpaceDN/>
        <w:bidi w:val="0"/>
        <w:adjustRightInd/>
        <w:snapToGrid/>
        <w:spacing w:line="560" w:lineRule="exact"/>
        <w:ind w:firstLine="420" w:firstLineChars="200"/>
        <w:textAlignment w:val="auto"/>
        <w:rPr>
          <w:rFonts w:hint="eastAsia"/>
          <w:sz w:val="21"/>
          <w:szCs w:val="21"/>
        </w:rPr>
      </w:pPr>
      <w:r>
        <w:rPr>
          <w:rFonts w:hint="eastAsia"/>
          <w:sz w:val="21"/>
          <w:szCs w:val="21"/>
        </w:rPr>
        <w:t>（四）国家“973”计划、国家重大科学研究计划课题负责人；</w:t>
      </w:r>
    </w:p>
    <w:p>
      <w:pPr>
        <w:keepNext w:val="0"/>
        <w:keepLines w:val="0"/>
        <w:pageBreakBefore w:val="0"/>
        <w:widowControl w:val="0"/>
        <w:kinsoku/>
        <w:wordWrap/>
        <w:overflowPunct/>
        <w:topLinePunct w:val="0"/>
        <w:autoSpaceDE/>
        <w:autoSpaceDN/>
        <w:bidi w:val="0"/>
        <w:adjustRightInd/>
        <w:snapToGrid/>
        <w:spacing w:line="560" w:lineRule="exact"/>
        <w:ind w:firstLine="420" w:firstLineChars="200"/>
        <w:textAlignment w:val="auto"/>
        <w:rPr>
          <w:rFonts w:hint="eastAsia"/>
          <w:sz w:val="21"/>
          <w:szCs w:val="21"/>
        </w:rPr>
      </w:pPr>
      <w:r>
        <w:rPr>
          <w:rFonts w:hint="eastAsia"/>
          <w:sz w:val="21"/>
          <w:szCs w:val="21"/>
        </w:rPr>
        <w:t>（五）省部共建重点实验室培育基地主任、普通高等学校人文社会科学研究基地主任；</w:t>
      </w:r>
    </w:p>
    <w:p>
      <w:pPr>
        <w:keepNext w:val="0"/>
        <w:keepLines w:val="0"/>
        <w:pageBreakBefore w:val="0"/>
        <w:widowControl w:val="0"/>
        <w:kinsoku/>
        <w:wordWrap/>
        <w:overflowPunct/>
        <w:topLinePunct w:val="0"/>
        <w:autoSpaceDE/>
        <w:autoSpaceDN/>
        <w:bidi w:val="0"/>
        <w:adjustRightInd/>
        <w:snapToGrid/>
        <w:spacing w:line="560" w:lineRule="exact"/>
        <w:ind w:firstLine="420" w:firstLineChars="200"/>
        <w:textAlignment w:val="auto"/>
        <w:rPr>
          <w:rFonts w:hint="eastAsia"/>
          <w:sz w:val="21"/>
          <w:szCs w:val="21"/>
        </w:rPr>
      </w:pPr>
      <w:r>
        <w:rPr>
          <w:rFonts w:hint="eastAsia"/>
          <w:sz w:val="21"/>
          <w:szCs w:val="21"/>
        </w:rPr>
        <w:t>（六）国家自然科学、软科学、社会科学基金重大项目第一主持人；</w:t>
      </w:r>
    </w:p>
    <w:p>
      <w:pPr>
        <w:keepNext w:val="0"/>
        <w:keepLines w:val="0"/>
        <w:pageBreakBefore w:val="0"/>
        <w:widowControl w:val="0"/>
        <w:kinsoku/>
        <w:wordWrap/>
        <w:overflowPunct/>
        <w:topLinePunct w:val="0"/>
        <w:autoSpaceDE/>
        <w:autoSpaceDN/>
        <w:bidi w:val="0"/>
        <w:adjustRightInd/>
        <w:snapToGrid/>
        <w:spacing w:line="560" w:lineRule="exact"/>
        <w:ind w:firstLine="420" w:firstLineChars="200"/>
        <w:textAlignment w:val="auto"/>
        <w:rPr>
          <w:rFonts w:hint="eastAsia"/>
          <w:sz w:val="21"/>
          <w:szCs w:val="21"/>
        </w:rPr>
      </w:pPr>
      <w:r>
        <w:rPr>
          <w:rFonts w:hint="eastAsia"/>
          <w:sz w:val="21"/>
          <w:szCs w:val="21"/>
        </w:rPr>
        <w:t>（七）“百千万人才工程”国家级人选；</w:t>
      </w:r>
    </w:p>
    <w:p>
      <w:pPr>
        <w:keepNext w:val="0"/>
        <w:keepLines w:val="0"/>
        <w:pageBreakBefore w:val="0"/>
        <w:widowControl w:val="0"/>
        <w:kinsoku/>
        <w:wordWrap/>
        <w:overflowPunct/>
        <w:topLinePunct w:val="0"/>
        <w:autoSpaceDE/>
        <w:autoSpaceDN/>
        <w:bidi w:val="0"/>
        <w:adjustRightInd/>
        <w:snapToGrid/>
        <w:spacing w:line="560" w:lineRule="exact"/>
        <w:ind w:firstLine="420" w:firstLineChars="200"/>
        <w:textAlignment w:val="auto"/>
        <w:rPr>
          <w:rFonts w:hint="eastAsia"/>
          <w:sz w:val="21"/>
          <w:szCs w:val="21"/>
        </w:rPr>
      </w:pPr>
      <w:r>
        <w:rPr>
          <w:rFonts w:hint="eastAsia"/>
          <w:sz w:val="21"/>
          <w:szCs w:val="21"/>
        </w:rPr>
        <w:t>（八）国务院政府特殊津贴专家；</w:t>
      </w:r>
    </w:p>
    <w:p>
      <w:pPr>
        <w:keepNext w:val="0"/>
        <w:keepLines w:val="0"/>
        <w:pageBreakBefore w:val="0"/>
        <w:widowControl w:val="0"/>
        <w:kinsoku/>
        <w:wordWrap/>
        <w:overflowPunct/>
        <w:topLinePunct w:val="0"/>
        <w:autoSpaceDE/>
        <w:autoSpaceDN/>
        <w:bidi w:val="0"/>
        <w:adjustRightInd/>
        <w:snapToGrid/>
        <w:spacing w:line="560" w:lineRule="exact"/>
        <w:ind w:firstLine="420" w:firstLineChars="200"/>
        <w:textAlignment w:val="auto"/>
        <w:rPr>
          <w:rFonts w:hint="eastAsia"/>
          <w:sz w:val="21"/>
          <w:szCs w:val="21"/>
        </w:rPr>
      </w:pPr>
      <w:r>
        <w:rPr>
          <w:rFonts w:hint="eastAsia"/>
          <w:sz w:val="21"/>
          <w:szCs w:val="21"/>
        </w:rPr>
        <w:t>（九）国家自然科学、技术发明、科技进步奖一等奖个人排名前五者；</w:t>
      </w:r>
    </w:p>
    <w:p>
      <w:pPr>
        <w:keepNext w:val="0"/>
        <w:keepLines w:val="0"/>
        <w:pageBreakBefore w:val="0"/>
        <w:widowControl w:val="0"/>
        <w:kinsoku/>
        <w:wordWrap/>
        <w:overflowPunct/>
        <w:topLinePunct w:val="0"/>
        <w:autoSpaceDE/>
        <w:autoSpaceDN/>
        <w:bidi w:val="0"/>
        <w:adjustRightInd/>
        <w:snapToGrid/>
        <w:spacing w:line="560" w:lineRule="exact"/>
        <w:ind w:firstLine="420" w:firstLineChars="200"/>
        <w:textAlignment w:val="auto"/>
        <w:rPr>
          <w:rFonts w:hint="eastAsia"/>
          <w:sz w:val="21"/>
          <w:szCs w:val="21"/>
        </w:rPr>
      </w:pPr>
      <w:r>
        <w:rPr>
          <w:rFonts w:hint="eastAsia"/>
          <w:sz w:val="21"/>
          <w:szCs w:val="21"/>
        </w:rPr>
        <w:t>（十）国家社会科学基金优秀成果一等奖个人排名第一者；</w:t>
      </w:r>
    </w:p>
    <w:p>
      <w:pPr>
        <w:keepNext w:val="0"/>
        <w:keepLines w:val="0"/>
        <w:pageBreakBefore w:val="0"/>
        <w:widowControl w:val="0"/>
        <w:kinsoku/>
        <w:wordWrap/>
        <w:overflowPunct/>
        <w:topLinePunct w:val="0"/>
        <w:autoSpaceDE/>
        <w:autoSpaceDN/>
        <w:bidi w:val="0"/>
        <w:adjustRightInd/>
        <w:snapToGrid/>
        <w:spacing w:line="560" w:lineRule="exact"/>
        <w:ind w:firstLine="420" w:firstLineChars="200"/>
        <w:textAlignment w:val="auto"/>
        <w:rPr>
          <w:rFonts w:hint="eastAsia"/>
          <w:sz w:val="21"/>
          <w:szCs w:val="21"/>
        </w:rPr>
      </w:pPr>
      <w:r>
        <w:rPr>
          <w:rFonts w:hint="eastAsia"/>
          <w:sz w:val="21"/>
          <w:szCs w:val="21"/>
        </w:rPr>
        <w:t>（十一）其他代表本行业全国最高水平的专业奖项获得者；</w:t>
      </w:r>
    </w:p>
    <w:p>
      <w:pPr>
        <w:keepNext w:val="0"/>
        <w:keepLines w:val="0"/>
        <w:pageBreakBefore w:val="0"/>
        <w:widowControl w:val="0"/>
        <w:kinsoku/>
        <w:wordWrap/>
        <w:overflowPunct/>
        <w:topLinePunct w:val="0"/>
        <w:autoSpaceDE/>
        <w:autoSpaceDN/>
        <w:bidi w:val="0"/>
        <w:adjustRightInd/>
        <w:snapToGrid/>
        <w:spacing w:line="560" w:lineRule="exact"/>
        <w:ind w:firstLine="420" w:firstLineChars="200"/>
        <w:textAlignment w:val="auto"/>
        <w:rPr>
          <w:rFonts w:hint="eastAsia"/>
          <w:sz w:val="21"/>
          <w:szCs w:val="21"/>
        </w:rPr>
      </w:pPr>
      <w:r>
        <w:rPr>
          <w:rFonts w:hint="eastAsia"/>
          <w:sz w:val="21"/>
          <w:szCs w:val="21"/>
        </w:rPr>
        <w:t>（十二）河南省专业技术杰出人才；</w:t>
      </w:r>
    </w:p>
    <w:p>
      <w:pPr>
        <w:keepNext w:val="0"/>
        <w:keepLines w:val="0"/>
        <w:pageBreakBefore w:val="0"/>
        <w:widowControl w:val="0"/>
        <w:kinsoku/>
        <w:wordWrap/>
        <w:overflowPunct/>
        <w:topLinePunct w:val="0"/>
        <w:autoSpaceDE/>
        <w:autoSpaceDN/>
        <w:bidi w:val="0"/>
        <w:adjustRightInd/>
        <w:snapToGrid/>
        <w:spacing w:line="560" w:lineRule="exact"/>
        <w:ind w:firstLine="420" w:firstLineChars="200"/>
        <w:textAlignment w:val="auto"/>
        <w:rPr>
          <w:rFonts w:hint="eastAsia"/>
          <w:sz w:val="21"/>
          <w:szCs w:val="21"/>
        </w:rPr>
      </w:pPr>
      <w:r>
        <w:rPr>
          <w:rFonts w:hint="eastAsia"/>
          <w:sz w:val="21"/>
          <w:szCs w:val="21"/>
        </w:rPr>
        <w:t>（十三）省级科技进步奖或省级哲学社会科学优秀成果奖一等奖个人排名第一者；</w:t>
      </w:r>
    </w:p>
    <w:p>
      <w:pPr>
        <w:keepNext w:val="0"/>
        <w:keepLines w:val="0"/>
        <w:pageBreakBefore w:val="0"/>
        <w:widowControl w:val="0"/>
        <w:kinsoku/>
        <w:wordWrap/>
        <w:overflowPunct/>
        <w:topLinePunct w:val="0"/>
        <w:autoSpaceDE/>
        <w:autoSpaceDN/>
        <w:bidi w:val="0"/>
        <w:adjustRightInd/>
        <w:snapToGrid/>
        <w:spacing w:line="560" w:lineRule="exact"/>
        <w:ind w:firstLine="420" w:firstLineChars="200"/>
        <w:textAlignment w:val="auto"/>
        <w:rPr>
          <w:rFonts w:hint="eastAsia"/>
          <w:sz w:val="21"/>
          <w:szCs w:val="21"/>
        </w:rPr>
      </w:pPr>
      <w:r>
        <w:rPr>
          <w:rFonts w:hint="eastAsia"/>
          <w:sz w:val="21"/>
          <w:szCs w:val="21"/>
        </w:rPr>
        <w:t>（十四）河南省优秀专家；</w:t>
      </w:r>
    </w:p>
    <w:p>
      <w:pPr>
        <w:keepNext w:val="0"/>
        <w:keepLines w:val="0"/>
        <w:pageBreakBefore w:val="0"/>
        <w:widowControl w:val="0"/>
        <w:kinsoku/>
        <w:wordWrap/>
        <w:overflowPunct/>
        <w:topLinePunct w:val="0"/>
        <w:autoSpaceDE/>
        <w:autoSpaceDN/>
        <w:bidi w:val="0"/>
        <w:adjustRightInd/>
        <w:snapToGrid/>
        <w:spacing w:line="560" w:lineRule="exact"/>
        <w:ind w:firstLine="420" w:firstLineChars="200"/>
        <w:textAlignment w:val="auto"/>
        <w:rPr>
          <w:rFonts w:hint="eastAsia"/>
          <w:sz w:val="21"/>
          <w:szCs w:val="21"/>
        </w:rPr>
      </w:pPr>
      <w:r>
        <w:rPr>
          <w:rFonts w:hint="eastAsia"/>
          <w:sz w:val="21"/>
          <w:szCs w:val="21"/>
        </w:rPr>
        <w:t>（十五）河南省学术技术带头人；</w:t>
      </w:r>
    </w:p>
    <w:p>
      <w:pPr>
        <w:keepNext w:val="0"/>
        <w:keepLines w:val="0"/>
        <w:pageBreakBefore w:val="0"/>
        <w:widowControl w:val="0"/>
        <w:kinsoku/>
        <w:wordWrap/>
        <w:overflowPunct/>
        <w:topLinePunct w:val="0"/>
        <w:autoSpaceDE/>
        <w:autoSpaceDN/>
        <w:bidi w:val="0"/>
        <w:adjustRightInd/>
        <w:snapToGrid/>
        <w:spacing w:line="560" w:lineRule="exact"/>
        <w:ind w:firstLine="420" w:firstLineChars="200"/>
        <w:textAlignment w:val="auto"/>
        <w:rPr>
          <w:rFonts w:hint="eastAsia"/>
          <w:sz w:val="21"/>
          <w:szCs w:val="21"/>
        </w:rPr>
      </w:pPr>
      <w:r>
        <w:rPr>
          <w:rFonts w:hint="eastAsia"/>
          <w:sz w:val="21"/>
          <w:szCs w:val="21"/>
        </w:rPr>
        <w:t>（十六）河南省职业教育教学专家；</w:t>
      </w:r>
    </w:p>
    <w:p>
      <w:pPr>
        <w:keepNext w:val="0"/>
        <w:keepLines w:val="0"/>
        <w:pageBreakBefore w:val="0"/>
        <w:widowControl w:val="0"/>
        <w:kinsoku/>
        <w:wordWrap/>
        <w:overflowPunct/>
        <w:topLinePunct w:val="0"/>
        <w:autoSpaceDE/>
        <w:autoSpaceDN/>
        <w:bidi w:val="0"/>
        <w:adjustRightInd/>
        <w:snapToGrid/>
        <w:spacing w:line="560" w:lineRule="exact"/>
        <w:ind w:firstLine="420" w:firstLineChars="200"/>
        <w:textAlignment w:val="auto"/>
        <w:rPr>
          <w:rFonts w:hint="eastAsia"/>
          <w:sz w:val="21"/>
          <w:szCs w:val="21"/>
        </w:rPr>
      </w:pPr>
      <w:r>
        <w:rPr>
          <w:rFonts w:hint="eastAsia"/>
          <w:sz w:val="21"/>
          <w:szCs w:val="21"/>
        </w:rPr>
        <w:t>（十七）其他为全省经济社会发展做出重大贡献，业内公认的拔尖人才。</w:t>
      </w:r>
    </w:p>
    <w:p>
      <w:pPr>
        <w:keepNext w:val="0"/>
        <w:keepLines w:val="0"/>
        <w:pageBreakBefore w:val="0"/>
        <w:widowControl w:val="0"/>
        <w:kinsoku/>
        <w:wordWrap/>
        <w:overflowPunct/>
        <w:topLinePunct w:val="0"/>
        <w:autoSpaceDE/>
        <w:autoSpaceDN/>
        <w:bidi w:val="0"/>
        <w:adjustRightInd/>
        <w:snapToGrid/>
        <w:spacing w:line="560" w:lineRule="exact"/>
        <w:ind w:firstLine="420" w:firstLineChars="200"/>
        <w:textAlignment w:val="auto"/>
        <w:rPr>
          <w:rFonts w:hint="eastAsia"/>
          <w:sz w:val="21"/>
          <w:szCs w:val="21"/>
        </w:rPr>
      </w:pPr>
      <w:r>
        <w:rPr>
          <w:rFonts w:hint="eastAsia"/>
          <w:sz w:val="21"/>
          <w:szCs w:val="21"/>
        </w:rPr>
        <w:t>第十条 奖项及称号应与所申报专业技术岗位相一致。同一成果获得不同层次奖项的，按所获最高层次奖项计算，不重复计算。</w:t>
      </w:r>
    </w:p>
    <w:p>
      <w:pPr>
        <w:keepNext w:val="0"/>
        <w:keepLines w:val="0"/>
        <w:pageBreakBefore w:val="0"/>
        <w:widowControl w:val="0"/>
        <w:kinsoku/>
        <w:wordWrap/>
        <w:overflowPunct/>
        <w:topLinePunct w:val="0"/>
        <w:autoSpaceDE/>
        <w:autoSpaceDN/>
        <w:bidi w:val="0"/>
        <w:adjustRightInd/>
        <w:snapToGrid/>
        <w:spacing w:line="560" w:lineRule="exact"/>
        <w:ind w:firstLine="420" w:firstLineChars="200"/>
        <w:textAlignment w:val="auto"/>
        <w:rPr>
          <w:rFonts w:hint="eastAsia"/>
          <w:sz w:val="21"/>
          <w:szCs w:val="21"/>
        </w:rPr>
      </w:pPr>
      <w:r>
        <w:rPr>
          <w:rFonts w:hint="eastAsia"/>
          <w:sz w:val="21"/>
          <w:szCs w:val="21"/>
        </w:rPr>
        <w:t>第十一条 本办法规定的人员申报条件是基本条件，各部门（单位）可根据实际情况，制定本部门（单位）专业技术二级岗位的具体条件，但不得低于本办法规定的申报条件。</w:t>
      </w:r>
    </w:p>
    <w:p>
      <w:pPr>
        <w:keepNext w:val="0"/>
        <w:keepLines w:val="0"/>
        <w:pageBreakBefore w:val="0"/>
        <w:widowControl w:val="0"/>
        <w:kinsoku/>
        <w:wordWrap/>
        <w:overflowPunct/>
        <w:topLinePunct w:val="0"/>
        <w:autoSpaceDE/>
        <w:autoSpaceDN/>
        <w:bidi w:val="0"/>
        <w:adjustRightInd/>
        <w:snapToGrid/>
        <w:spacing w:line="560" w:lineRule="exact"/>
        <w:ind w:firstLine="420" w:firstLineChars="200"/>
        <w:textAlignment w:val="auto"/>
        <w:rPr>
          <w:rFonts w:hint="eastAsia"/>
          <w:sz w:val="21"/>
          <w:szCs w:val="21"/>
        </w:rPr>
      </w:pPr>
      <w:r>
        <w:rPr>
          <w:rFonts w:hint="eastAsia"/>
          <w:sz w:val="21"/>
          <w:szCs w:val="21"/>
        </w:rPr>
        <w:t>第三章 申报程序</w:t>
      </w:r>
    </w:p>
    <w:p>
      <w:pPr>
        <w:keepNext w:val="0"/>
        <w:keepLines w:val="0"/>
        <w:pageBreakBefore w:val="0"/>
        <w:widowControl w:val="0"/>
        <w:kinsoku/>
        <w:wordWrap/>
        <w:overflowPunct/>
        <w:topLinePunct w:val="0"/>
        <w:autoSpaceDE/>
        <w:autoSpaceDN/>
        <w:bidi w:val="0"/>
        <w:adjustRightInd/>
        <w:snapToGrid/>
        <w:spacing w:line="560" w:lineRule="exact"/>
        <w:ind w:firstLine="420" w:firstLineChars="200"/>
        <w:textAlignment w:val="auto"/>
        <w:rPr>
          <w:rFonts w:hint="eastAsia"/>
          <w:sz w:val="21"/>
          <w:szCs w:val="21"/>
        </w:rPr>
      </w:pPr>
      <w:r>
        <w:rPr>
          <w:rFonts w:hint="eastAsia"/>
          <w:sz w:val="21"/>
          <w:szCs w:val="21"/>
        </w:rPr>
        <w:t>第十二条 专业技术二级岗位申报程序：</w:t>
      </w:r>
    </w:p>
    <w:p>
      <w:pPr>
        <w:keepNext w:val="0"/>
        <w:keepLines w:val="0"/>
        <w:pageBreakBefore w:val="0"/>
        <w:widowControl w:val="0"/>
        <w:kinsoku/>
        <w:wordWrap/>
        <w:overflowPunct/>
        <w:topLinePunct w:val="0"/>
        <w:autoSpaceDE/>
        <w:autoSpaceDN/>
        <w:bidi w:val="0"/>
        <w:adjustRightInd/>
        <w:snapToGrid/>
        <w:spacing w:line="560" w:lineRule="exact"/>
        <w:ind w:firstLine="420" w:firstLineChars="200"/>
        <w:textAlignment w:val="auto"/>
        <w:rPr>
          <w:rFonts w:hint="eastAsia"/>
          <w:sz w:val="21"/>
          <w:szCs w:val="21"/>
        </w:rPr>
      </w:pPr>
      <w:r>
        <w:rPr>
          <w:rFonts w:hint="eastAsia"/>
          <w:sz w:val="21"/>
          <w:szCs w:val="21"/>
        </w:rPr>
        <w:t>（一）单位申报。事业单位按照专业技术二级岗位的设置比例和条件，在个人申报的基础上，确定申报人选，经公示无异议后，填写《河南省事业单位专业技术二级岗位申报表》和《河南省事业单位专业技术二级岗位个人申报表》，然后按隶属关系推荐申报；</w:t>
      </w:r>
    </w:p>
    <w:p>
      <w:pPr>
        <w:keepNext w:val="0"/>
        <w:keepLines w:val="0"/>
        <w:pageBreakBefore w:val="0"/>
        <w:widowControl w:val="0"/>
        <w:kinsoku/>
        <w:wordWrap/>
        <w:overflowPunct/>
        <w:topLinePunct w:val="0"/>
        <w:autoSpaceDE/>
        <w:autoSpaceDN/>
        <w:bidi w:val="0"/>
        <w:adjustRightInd/>
        <w:snapToGrid/>
        <w:spacing w:line="560" w:lineRule="exact"/>
        <w:ind w:firstLine="420" w:firstLineChars="200"/>
        <w:textAlignment w:val="auto"/>
        <w:rPr>
          <w:rFonts w:hint="eastAsia"/>
          <w:sz w:val="21"/>
          <w:szCs w:val="21"/>
        </w:rPr>
      </w:pPr>
      <w:r>
        <w:rPr>
          <w:rFonts w:hint="eastAsia"/>
          <w:sz w:val="21"/>
          <w:szCs w:val="21"/>
        </w:rPr>
        <w:t>（二）审核报送。省辖市、省直管县（市）人力资源和社会保障局对事业单位主管部门报送的申报材料进行审核，省直主管部门对事业单位的申报材料进行审核，同意后报送省人力资源和社会保障厅；</w:t>
      </w:r>
    </w:p>
    <w:p>
      <w:pPr>
        <w:keepNext w:val="0"/>
        <w:keepLines w:val="0"/>
        <w:pageBreakBefore w:val="0"/>
        <w:widowControl w:val="0"/>
        <w:kinsoku/>
        <w:wordWrap/>
        <w:overflowPunct/>
        <w:topLinePunct w:val="0"/>
        <w:autoSpaceDE/>
        <w:autoSpaceDN/>
        <w:bidi w:val="0"/>
        <w:adjustRightInd/>
        <w:snapToGrid/>
        <w:spacing w:line="560" w:lineRule="exact"/>
        <w:ind w:firstLine="420" w:firstLineChars="200"/>
        <w:textAlignment w:val="auto"/>
        <w:rPr>
          <w:rFonts w:hint="eastAsia"/>
          <w:sz w:val="21"/>
          <w:szCs w:val="21"/>
        </w:rPr>
      </w:pPr>
      <w:r>
        <w:rPr>
          <w:rFonts w:hint="eastAsia"/>
          <w:sz w:val="21"/>
          <w:szCs w:val="21"/>
        </w:rPr>
        <w:t>（三）专家评审。组成专家评审委员会进行集体评审；</w:t>
      </w:r>
    </w:p>
    <w:p>
      <w:pPr>
        <w:keepNext w:val="0"/>
        <w:keepLines w:val="0"/>
        <w:pageBreakBefore w:val="0"/>
        <w:widowControl w:val="0"/>
        <w:kinsoku/>
        <w:wordWrap/>
        <w:overflowPunct/>
        <w:topLinePunct w:val="0"/>
        <w:autoSpaceDE/>
        <w:autoSpaceDN/>
        <w:bidi w:val="0"/>
        <w:adjustRightInd/>
        <w:snapToGrid/>
        <w:spacing w:line="560" w:lineRule="exact"/>
        <w:ind w:firstLine="420" w:firstLineChars="200"/>
        <w:textAlignment w:val="auto"/>
        <w:rPr>
          <w:rFonts w:hint="eastAsia"/>
          <w:sz w:val="21"/>
          <w:szCs w:val="21"/>
        </w:rPr>
      </w:pPr>
      <w:r>
        <w:rPr>
          <w:rFonts w:hint="eastAsia"/>
          <w:sz w:val="21"/>
          <w:szCs w:val="21"/>
        </w:rPr>
        <w:t>（四）核准认定。省人力资源和社会保障厅对事业单位专业技术二级岗位评审通过人员进行审核、公示和认定。</w:t>
      </w:r>
    </w:p>
    <w:p>
      <w:pPr>
        <w:keepNext w:val="0"/>
        <w:keepLines w:val="0"/>
        <w:pageBreakBefore w:val="0"/>
        <w:widowControl w:val="0"/>
        <w:kinsoku/>
        <w:wordWrap/>
        <w:overflowPunct/>
        <w:topLinePunct w:val="0"/>
        <w:autoSpaceDE/>
        <w:autoSpaceDN/>
        <w:bidi w:val="0"/>
        <w:adjustRightInd/>
        <w:snapToGrid/>
        <w:spacing w:line="560" w:lineRule="exact"/>
        <w:ind w:firstLine="420" w:firstLineChars="200"/>
        <w:textAlignment w:val="auto"/>
        <w:rPr>
          <w:rFonts w:hint="eastAsia"/>
          <w:sz w:val="21"/>
          <w:szCs w:val="21"/>
        </w:rPr>
      </w:pPr>
      <w:r>
        <w:rPr>
          <w:rFonts w:hint="eastAsia"/>
          <w:sz w:val="21"/>
          <w:szCs w:val="21"/>
        </w:rPr>
        <w:t>第四章 聘用管理</w:t>
      </w:r>
    </w:p>
    <w:p>
      <w:pPr>
        <w:keepNext w:val="0"/>
        <w:keepLines w:val="0"/>
        <w:pageBreakBefore w:val="0"/>
        <w:widowControl w:val="0"/>
        <w:kinsoku/>
        <w:wordWrap/>
        <w:overflowPunct/>
        <w:topLinePunct w:val="0"/>
        <w:autoSpaceDE/>
        <w:autoSpaceDN/>
        <w:bidi w:val="0"/>
        <w:adjustRightInd/>
        <w:snapToGrid/>
        <w:spacing w:line="560" w:lineRule="exact"/>
        <w:ind w:firstLine="420" w:firstLineChars="200"/>
        <w:textAlignment w:val="auto"/>
        <w:rPr>
          <w:rFonts w:hint="eastAsia"/>
          <w:sz w:val="21"/>
          <w:szCs w:val="21"/>
        </w:rPr>
      </w:pPr>
      <w:r>
        <w:rPr>
          <w:rFonts w:hint="eastAsia"/>
          <w:sz w:val="21"/>
          <w:szCs w:val="21"/>
        </w:rPr>
        <w:t>第十三条 按照按岗聘用、合同管理的原则，由事业单位与专业技术二级岗位人员签订聘用合同，聘期一般为3至5年。</w:t>
      </w:r>
    </w:p>
    <w:p>
      <w:pPr>
        <w:keepNext w:val="0"/>
        <w:keepLines w:val="0"/>
        <w:pageBreakBefore w:val="0"/>
        <w:widowControl w:val="0"/>
        <w:kinsoku/>
        <w:wordWrap/>
        <w:overflowPunct/>
        <w:topLinePunct w:val="0"/>
        <w:autoSpaceDE/>
        <w:autoSpaceDN/>
        <w:bidi w:val="0"/>
        <w:adjustRightInd/>
        <w:snapToGrid/>
        <w:spacing w:line="560" w:lineRule="exact"/>
        <w:ind w:firstLine="420" w:firstLineChars="200"/>
        <w:textAlignment w:val="auto"/>
        <w:rPr>
          <w:rFonts w:hint="eastAsia"/>
          <w:sz w:val="21"/>
          <w:szCs w:val="21"/>
        </w:rPr>
      </w:pPr>
      <w:r>
        <w:rPr>
          <w:rFonts w:hint="eastAsia"/>
          <w:sz w:val="21"/>
          <w:szCs w:val="21"/>
        </w:rPr>
        <w:t>第十四条 专业技术二级岗位聘用人员的考核分为年度考核和聘期考核。考核工作由省辖市、省直管县（市）人力资源和社会保障局、省直主管部门或省直属事业单位组织实施。考核结果报省人力资源和社会保障厅备案。</w:t>
      </w:r>
    </w:p>
    <w:p>
      <w:pPr>
        <w:keepNext w:val="0"/>
        <w:keepLines w:val="0"/>
        <w:pageBreakBefore w:val="0"/>
        <w:widowControl w:val="0"/>
        <w:kinsoku/>
        <w:wordWrap/>
        <w:overflowPunct/>
        <w:topLinePunct w:val="0"/>
        <w:autoSpaceDE/>
        <w:autoSpaceDN/>
        <w:bidi w:val="0"/>
        <w:adjustRightInd/>
        <w:snapToGrid/>
        <w:spacing w:line="560" w:lineRule="exact"/>
        <w:ind w:firstLine="420" w:firstLineChars="200"/>
        <w:textAlignment w:val="auto"/>
        <w:rPr>
          <w:rFonts w:hint="eastAsia"/>
          <w:sz w:val="21"/>
          <w:szCs w:val="21"/>
        </w:rPr>
      </w:pPr>
      <w:r>
        <w:rPr>
          <w:rFonts w:hint="eastAsia"/>
          <w:sz w:val="21"/>
          <w:szCs w:val="21"/>
        </w:rPr>
        <w:t>第十五条 在评审过程中被确定为专业技术二级岗位的人员，已达到退休年龄和已办理退休手续的，单位不再聘用。</w:t>
      </w:r>
    </w:p>
    <w:p>
      <w:pPr>
        <w:keepNext w:val="0"/>
        <w:keepLines w:val="0"/>
        <w:pageBreakBefore w:val="0"/>
        <w:widowControl w:val="0"/>
        <w:kinsoku/>
        <w:wordWrap/>
        <w:overflowPunct/>
        <w:topLinePunct w:val="0"/>
        <w:autoSpaceDE/>
        <w:autoSpaceDN/>
        <w:bidi w:val="0"/>
        <w:adjustRightInd/>
        <w:snapToGrid/>
        <w:spacing w:line="560" w:lineRule="exact"/>
        <w:ind w:firstLine="420" w:firstLineChars="200"/>
        <w:textAlignment w:val="auto"/>
        <w:rPr>
          <w:rFonts w:hint="eastAsia"/>
          <w:sz w:val="21"/>
          <w:szCs w:val="21"/>
        </w:rPr>
      </w:pPr>
      <w:r>
        <w:rPr>
          <w:rFonts w:hint="eastAsia"/>
          <w:sz w:val="21"/>
          <w:szCs w:val="21"/>
        </w:rPr>
        <w:t>第五章 附 则</w:t>
      </w:r>
    </w:p>
    <w:p>
      <w:pPr>
        <w:keepNext w:val="0"/>
        <w:keepLines w:val="0"/>
        <w:pageBreakBefore w:val="0"/>
        <w:widowControl w:val="0"/>
        <w:kinsoku/>
        <w:wordWrap/>
        <w:overflowPunct/>
        <w:topLinePunct w:val="0"/>
        <w:autoSpaceDE/>
        <w:autoSpaceDN/>
        <w:bidi w:val="0"/>
        <w:adjustRightInd/>
        <w:snapToGrid/>
        <w:spacing w:line="560" w:lineRule="exact"/>
        <w:ind w:firstLine="420" w:firstLineChars="200"/>
        <w:textAlignment w:val="auto"/>
        <w:rPr>
          <w:rFonts w:hint="eastAsia"/>
          <w:sz w:val="21"/>
          <w:szCs w:val="21"/>
        </w:rPr>
      </w:pPr>
      <w:bookmarkStart w:id="0" w:name="_GoBack"/>
      <w:bookmarkEnd w:id="0"/>
      <w:r>
        <w:rPr>
          <w:rFonts w:hint="eastAsia"/>
          <w:sz w:val="21"/>
          <w:szCs w:val="21"/>
        </w:rPr>
        <w:t>第十六条 各级人力资源和社会保障局、事业单位主管部门和事业单位要高度重视专业技术二级岗位的管理工作，严格政策，严肃纪律，精心组织，稳慎实施。对违反规定的要追究单位相应责任，对申报中弄虚作假的人员，一经查实三年内不得申报二级岗位。</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1"/>
          <w:szCs w:val="21"/>
        </w:rPr>
      </w:pPr>
      <w:r>
        <w:rPr>
          <w:rFonts w:hint="eastAsia"/>
          <w:sz w:val="21"/>
          <w:szCs w:val="21"/>
        </w:rPr>
        <w:t>第十七条 向国家推荐专业技术一级岗位人选，一般从专业技术二级岗位聘用人员中产生。</w:t>
      </w:r>
      <w:r>
        <w:rPr>
          <w:rFonts w:hint="eastAsia"/>
          <w:sz w:val="21"/>
          <w:szCs w:val="21"/>
        </w:rPr>
        <w:tab/>
      </w:r>
    </w:p>
    <w:p>
      <w:pPr>
        <w:keepNext w:val="0"/>
        <w:keepLines w:val="0"/>
        <w:pageBreakBefore w:val="0"/>
        <w:widowControl w:val="0"/>
        <w:kinsoku/>
        <w:wordWrap/>
        <w:overflowPunct/>
        <w:topLinePunct w:val="0"/>
        <w:autoSpaceDE/>
        <w:autoSpaceDN/>
        <w:bidi w:val="0"/>
        <w:adjustRightInd/>
        <w:snapToGrid/>
        <w:spacing w:line="560" w:lineRule="exact"/>
        <w:textAlignment w:val="auto"/>
        <w:rPr>
          <w:sz w:val="21"/>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DC512A"/>
    <w:rsid w:val="30DC51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FollowedHyperlink"/>
    <w:basedOn w:val="4"/>
    <w:uiPriority w:val="0"/>
    <w:rPr>
      <w:rFonts w:hint="eastAsia" w:ascii="宋体" w:hAnsi="宋体" w:eastAsia="宋体" w:cs="宋体"/>
      <w:color w:val="000000"/>
      <w:sz w:val="12"/>
      <w:szCs w:val="12"/>
      <w:u w:val="none"/>
    </w:rPr>
  </w:style>
  <w:style w:type="character" w:styleId="6">
    <w:name w:val="Hyperlink"/>
    <w:basedOn w:val="4"/>
    <w:uiPriority w:val="0"/>
    <w:rPr>
      <w:rFonts w:hint="eastAsia" w:ascii="宋体" w:hAnsi="宋体" w:eastAsia="宋体" w:cs="宋体"/>
      <w:color w:val="333333"/>
      <w:sz w:val="12"/>
      <w:szCs w:val="12"/>
      <w:u w:val="none"/>
    </w:rPr>
  </w:style>
  <w:style w:type="character" w:customStyle="1" w:styleId="7">
    <w:name w:val="timestyle11731"/>
    <w:basedOn w:val="4"/>
    <w:uiPriority w:val="0"/>
    <w:rPr>
      <w:sz w:val="18"/>
      <w:szCs w:val="18"/>
    </w:rPr>
  </w:style>
  <w:style w:type="character" w:customStyle="1" w:styleId="8">
    <w:name w:val="authorstyle11731"/>
    <w:basedOn w:val="4"/>
    <w:uiPriority w:val="0"/>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2020-11-04T01:40:00Z</dcterms:created>
  <dc:creator>dell</dc:creator>
  <cp:lastModifiedBy>dell</cp:lastModifiedBy>
  <dcterms:modified xsi:type="dcterms:W3CDTF">2020-11-04T01:43:52Z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