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F6" w:rsidRPr="00356C6B" w:rsidRDefault="004507F6" w:rsidP="004507F6">
      <w:pPr>
        <w:widowControl/>
        <w:spacing w:before="100" w:beforeAutospacing="1" w:afterAutospacing="1" w:line="315" w:lineRule="atLeast"/>
        <w:jc w:val="center"/>
        <w:rPr>
          <w:rFonts w:asciiTheme="minorEastAsia" w:eastAsiaTheme="minorEastAsia" w:hAnsiTheme="minorEastAsia" w:cs="Arial"/>
          <w:b/>
          <w:bCs/>
          <w:color w:val="4E4E4E"/>
          <w:spacing w:val="15"/>
          <w:sz w:val="28"/>
          <w:szCs w:val="21"/>
        </w:rPr>
      </w:pPr>
      <w:r w:rsidRPr="00356C6B">
        <w:rPr>
          <w:rFonts w:asciiTheme="minorEastAsia" w:eastAsiaTheme="minorEastAsia" w:hAnsiTheme="minorEastAsia" w:cs="Arial"/>
          <w:b/>
          <w:bCs/>
          <w:color w:val="4E4E4E"/>
          <w:spacing w:val="15"/>
          <w:sz w:val="28"/>
          <w:szCs w:val="21"/>
        </w:rPr>
        <w:t>乒乓球课程标准</w:t>
      </w:r>
    </w:p>
    <w:p w:rsidR="00EF3590" w:rsidRPr="00356C6B" w:rsidRDefault="00EF3590" w:rsidP="00EF3590">
      <w:pPr>
        <w:widowControl/>
        <w:spacing w:before="100" w:beforeAutospacing="1" w:afterAutospacing="1" w:line="315" w:lineRule="atLeast"/>
        <w:jc w:val="center"/>
        <w:rPr>
          <w:rFonts w:asciiTheme="minorEastAsia" w:eastAsiaTheme="minorEastAsia" w:hAnsiTheme="minorEastAsia" w:cs="Arial"/>
          <w:b/>
          <w:bCs/>
          <w:color w:val="4E4E4E"/>
          <w:spacing w:val="15"/>
          <w:szCs w:val="21"/>
        </w:rPr>
      </w:pPr>
      <w:r w:rsidRPr="00356C6B">
        <w:rPr>
          <w:rFonts w:asciiTheme="minorEastAsia" w:eastAsiaTheme="minorEastAsia" w:hAnsiTheme="minorEastAsia" w:cs="Arial" w:hint="eastAsia"/>
          <w:b/>
          <w:bCs/>
          <w:color w:val="4E4E4E"/>
          <w:spacing w:val="15"/>
          <w:szCs w:val="21"/>
        </w:rPr>
        <w:t>制定人:亢 旭</w:t>
      </w:r>
    </w:p>
    <w:p w:rsidR="005745D5" w:rsidRPr="00356C6B" w:rsidRDefault="003F709F" w:rsidP="003F709F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/>
          <w:szCs w:val="21"/>
        </w:rPr>
        <w:t>一</w:t>
      </w:r>
      <w:r w:rsidRPr="00356C6B">
        <w:rPr>
          <w:rFonts w:asciiTheme="minorEastAsia" w:eastAsiaTheme="minorEastAsia" w:hAnsiTheme="minorEastAsia" w:hint="eastAsia"/>
          <w:szCs w:val="21"/>
        </w:rPr>
        <w:t>、</w:t>
      </w:r>
      <w:r w:rsidRPr="00356C6B">
        <w:rPr>
          <w:rFonts w:asciiTheme="minorEastAsia" w:eastAsiaTheme="minorEastAsia" w:hAnsiTheme="minorEastAsia"/>
          <w:szCs w:val="21"/>
        </w:rPr>
        <w:t>课程简介</w:t>
      </w:r>
    </w:p>
    <w:p w:rsidR="00C53CDF" w:rsidRPr="00356C6B" w:rsidRDefault="00CF6BF7" w:rsidP="00CF6BF7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乒乓球运动于</w:t>
      </w:r>
      <w:r w:rsidR="00C53CDF" w:rsidRPr="00356C6B">
        <w:rPr>
          <w:rFonts w:asciiTheme="minorEastAsia" w:eastAsiaTheme="minorEastAsia" w:hAnsiTheme="minorEastAsia" w:hint="eastAsia"/>
          <w:szCs w:val="21"/>
        </w:rPr>
        <w:t>19</w:t>
      </w:r>
      <w:r>
        <w:rPr>
          <w:rFonts w:asciiTheme="minorEastAsia" w:eastAsiaTheme="minorEastAsia" w:hAnsiTheme="minorEastAsia" w:hint="eastAsia"/>
          <w:szCs w:val="21"/>
        </w:rPr>
        <w:t>世纪后半叶起源于英国，</w:t>
      </w:r>
      <w:r w:rsidR="007342D7">
        <w:rPr>
          <w:rFonts w:asciiTheme="minorEastAsia" w:eastAsiaTheme="minorEastAsia" w:hAnsiTheme="minorEastAsia" w:hint="eastAsia"/>
          <w:szCs w:val="21"/>
        </w:rPr>
        <w:t>它是由网球运动派生而来，乒乓球又被称为</w:t>
      </w:r>
      <w:r w:rsidR="00C53CDF" w:rsidRPr="00356C6B">
        <w:rPr>
          <w:rFonts w:asciiTheme="minorEastAsia" w:eastAsiaTheme="minorEastAsia" w:hAnsiTheme="minorEastAsia" w:hint="eastAsia"/>
          <w:szCs w:val="21"/>
        </w:rPr>
        <w:t>“桌上网球”</w:t>
      </w:r>
      <w:r w:rsidR="00C636F5" w:rsidRPr="00356C6B">
        <w:rPr>
          <w:rFonts w:asciiTheme="minorEastAsia" w:eastAsiaTheme="minorEastAsia" w:hAnsiTheme="minorEastAsia" w:hint="eastAsia"/>
          <w:szCs w:val="21"/>
        </w:rPr>
        <w:t>。乒乓</w:t>
      </w:r>
      <w:r>
        <w:rPr>
          <w:rFonts w:asciiTheme="minorEastAsia" w:eastAsiaTheme="minorEastAsia" w:hAnsiTheme="minorEastAsia" w:hint="eastAsia"/>
          <w:szCs w:val="21"/>
        </w:rPr>
        <w:t>球运动的特点是球体经、速度快、旋转变化多，富有技巧性和趣味性。</w:t>
      </w:r>
      <w:r w:rsidR="00C53CDF" w:rsidRPr="00356C6B">
        <w:rPr>
          <w:rFonts w:asciiTheme="minorEastAsia" w:eastAsiaTheme="minorEastAsia" w:hAnsiTheme="minorEastAsia" w:hint="eastAsia"/>
          <w:szCs w:val="21"/>
        </w:rPr>
        <w:t>经常参加这项运动可以发展人的灵敏性和协调性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="00C53CDF" w:rsidRPr="00356C6B">
        <w:rPr>
          <w:rFonts w:asciiTheme="minorEastAsia" w:eastAsiaTheme="minorEastAsia" w:hAnsiTheme="minorEastAsia" w:hint="eastAsia"/>
          <w:szCs w:val="21"/>
        </w:rPr>
        <w:t xml:space="preserve">提高动作的速度和上下肢活动的能力 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="00C53CDF" w:rsidRPr="00356C6B">
        <w:rPr>
          <w:rFonts w:asciiTheme="minorEastAsia" w:eastAsiaTheme="minorEastAsia" w:hAnsiTheme="minorEastAsia" w:hint="eastAsia"/>
          <w:szCs w:val="21"/>
        </w:rPr>
        <w:t>改善心血管系统的机能，促进新陈代谢，增强体质，培养人的</w:t>
      </w:r>
      <w:r w:rsidR="00460578" w:rsidRPr="00356C6B">
        <w:rPr>
          <w:rFonts w:asciiTheme="minorEastAsia" w:eastAsiaTheme="minorEastAsia" w:hAnsiTheme="minorEastAsia" w:hint="eastAsia"/>
          <w:szCs w:val="21"/>
        </w:rPr>
        <w:t>勇敢</w:t>
      </w:r>
      <w:r w:rsidR="00C53CDF" w:rsidRPr="00356C6B">
        <w:rPr>
          <w:rFonts w:asciiTheme="minorEastAsia" w:eastAsiaTheme="minorEastAsia" w:hAnsiTheme="minorEastAsia" w:hint="eastAsia"/>
          <w:szCs w:val="21"/>
        </w:rPr>
        <w:t>顽强、机智果断等品质。近年来，乒乓球运动已被我国各阶层的广大人民群众所青睐，并逐渐被大学生所认识，大学生对乒乓球运动的爱好与日俱增，高校</w:t>
      </w:r>
      <w:r w:rsidR="00460578" w:rsidRPr="00356C6B">
        <w:rPr>
          <w:rFonts w:asciiTheme="minorEastAsia" w:eastAsiaTheme="minorEastAsia" w:hAnsiTheme="minorEastAsia" w:hint="eastAsia"/>
          <w:szCs w:val="21"/>
        </w:rPr>
        <w:t>乒乓球</w:t>
      </w:r>
      <w:r w:rsidR="00C53CDF" w:rsidRPr="00356C6B">
        <w:rPr>
          <w:rFonts w:asciiTheme="minorEastAsia" w:eastAsiaTheme="minorEastAsia" w:hAnsiTheme="minorEastAsia" w:hint="eastAsia"/>
          <w:szCs w:val="21"/>
        </w:rPr>
        <w:t>运动也随之迅速发展。</w:t>
      </w:r>
    </w:p>
    <w:p w:rsidR="003F709F" w:rsidRPr="00356C6B" w:rsidRDefault="00C53CDF" w:rsidP="00CF6BF7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通过乒乓球选项课，进</w:t>
      </w:r>
      <w:r w:rsidR="00A90758" w:rsidRPr="00356C6B">
        <w:rPr>
          <w:rFonts w:asciiTheme="minorEastAsia" w:eastAsiaTheme="minorEastAsia" w:hAnsiTheme="minorEastAsia" w:hint="eastAsia"/>
          <w:szCs w:val="21"/>
        </w:rPr>
        <w:t>一</w:t>
      </w:r>
      <w:r w:rsidRPr="00356C6B">
        <w:rPr>
          <w:rFonts w:asciiTheme="minorEastAsia" w:eastAsiaTheme="minorEastAsia" w:hAnsiTheme="minorEastAsia" w:hint="eastAsia"/>
          <w:szCs w:val="21"/>
        </w:rPr>
        <w:t>步提高学生乒乓球运动的实践水平和理论认识，加强学生身体素质的锻炼，较好完成乒乓球选项课的教学任务；学会乒乓球运动基本的技术、技能，并能在</w:t>
      </w:r>
      <w:r w:rsidR="00067E82" w:rsidRPr="00356C6B">
        <w:rPr>
          <w:rFonts w:asciiTheme="minorEastAsia" w:eastAsiaTheme="minorEastAsia" w:hAnsiTheme="minorEastAsia" w:hint="eastAsia"/>
          <w:szCs w:val="21"/>
        </w:rPr>
        <w:t>乒乓球</w:t>
      </w:r>
      <w:r w:rsidRPr="00356C6B">
        <w:rPr>
          <w:rFonts w:asciiTheme="minorEastAsia" w:eastAsiaTheme="minorEastAsia" w:hAnsiTheme="minorEastAsia" w:hint="eastAsia"/>
          <w:szCs w:val="21"/>
        </w:rPr>
        <w:t>比赛的实</w:t>
      </w:r>
      <w:r w:rsidR="00984F08" w:rsidRPr="00356C6B">
        <w:rPr>
          <w:rFonts w:asciiTheme="minorEastAsia" w:eastAsiaTheme="minorEastAsia" w:hAnsiTheme="minorEastAsia" w:hint="eastAsia"/>
          <w:szCs w:val="21"/>
        </w:rPr>
        <w:t>践中灵活运用各种技、战术和技能，提高学生乒乓球运动的比赛能力及欣赏水平；使每个学</w:t>
      </w:r>
      <w:r w:rsidR="00DD5048">
        <w:rPr>
          <w:rFonts w:asciiTheme="minorEastAsia" w:eastAsiaTheme="minorEastAsia" w:hAnsiTheme="minorEastAsia" w:hint="eastAsia"/>
          <w:szCs w:val="21"/>
        </w:rPr>
        <w:t>生具有一定的乒乓球运动裁判能力、了解乒乓球运动比赛的组织、编排工</w:t>
      </w:r>
      <w:r w:rsidR="00984F08" w:rsidRPr="00356C6B">
        <w:rPr>
          <w:rFonts w:asciiTheme="minorEastAsia" w:eastAsiaTheme="minorEastAsia" w:hAnsiTheme="minorEastAsia" w:hint="eastAsia"/>
          <w:szCs w:val="21"/>
        </w:rPr>
        <w:t>作。</w:t>
      </w:r>
    </w:p>
    <w:p w:rsidR="00A90758" w:rsidRPr="00356C6B" w:rsidRDefault="00A90758" w:rsidP="00C53CDF">
      <w:pPr>
        <w:jc w:val="left"/>
        <w:rPr>
          <w:rFonts w:asciiTheme="minorEastAsia" w:eastAsiaTheme="minorEastAsia" w:hAnsiTheme="minorEastAsia"/>
          <w:szCs w:val="21"/>
        </w:rPr>
      </w:pPr>
    </w:p>
    <w:p w:rsidR="00034DFF" w:rsidRPr="00356C6B" w:rsidRDefault="00034DFF" w:rsidP="00C53CDF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二、课程目标</w:t>
      </w:r>
    </w:p>
    <w:p w:rsidR="00034DFF" w:rsidRPr="00356C6B" w:rsidRDefault="00034DFF" w:rsidP="00034DFF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1.通过乒乓球运动来促进学生的健康，增进学生自我保健意识，全面提高学生的身体</w:t>
      </w:r>
      <w:r w:rsidR="00A5184D" w:rsidRPr="00356C6B">
        <w:rPr>
          <w:rFonts w:asciiTheme="minorEastAsia" w:eastAsiaTheme="minorEastAsia" w:hAnsiTheme="minorEastAsia" w:hint="eastAsia"/>
          <w:szCs w:val="21"/>
        </w:rPr>
        <w:t>素质</w:t>
      </w:r>
      <w:r w:rsidRPr="00356C6B">
        <w:rPr>
          <w:rFonts w:asciiTheme="minorEastAsia" w:eastAsiaTheme="minorEastAsia" w:hAnsiTheme="minorEastAsia" w:hint="eastAsia"/>
          <w:szCs w:val="21"/>
        </w:rPr>
        <w:t>，尤其是灵敏性、协调性、爆发力、柔切性等，培养学生敢于开拓创新、超越自我的良好个性；</w:t>
      </w:r>
    </w:p>
    <w:p w:rsidR="00034DFF" w:rsidRPr="00356C6B" w:rsidRDefault="00034DFF" w:rsidP="00034DFF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2.培养学生对</w:t>
      </w:r>
      <w:r w:rsidR="00A5184D" w:rsidRPr="00356C6B">
        <w:rPr>
          <w:rFonts w:asciiTheme="minorEastAsia" w:eastAsiaTheme="minorEastAsia" w:hAnsiTheme="minorEastAsia" w:hint="eastAsia"/>
          <w:szCs w:val="21"/>
        </w:rPr>
        <w:t>乒乓球</w:t>
      </w:r>
      <w:r w:rsidRPr="00356C6B">
        <w:rPr>
          <w:rFonts w:asciiTheme="minorEastAsia" w:eastAsiaTheme="minorEastAsia" w:hAnsiTheme="minorEastAsia" w:hint="eastAsia"/>
          <w:szCs w:val="21"/>
        </w:rPr>
        <w:t>运动的兴趣，提高学生的乒乓球运动水平，同时使学生掌握基本的乒乓球比赛与裁判的实践技能</w:t>
      </w:r>
      <w:r w:rsidR="00A5184D" w:rsidRPr="00356C6B">
        <w:rPr>
          <w:rFonts w:asciiTheme="minorEastAsia" w:eastAsiaTheme="minorEastAsia" w:hAnsiTheme="minorEastAsia" w:hint="eastAsia"/>
          <w:szCs w:val="21"/>
        </w:rPr>
        <w:t>，</w:t>
      </w:r>
      <w:r w:rsidRPr="00356C6B">
        <w:rPr>
          <w:rFonts w:asciiTheme="minorEastAsia" w:eastAsiaTheme="minorEastAsia" w:hAnsiTheme="minorEastAsia" w:hint="eastAsia"/>
          <w:szCs w:val="21"/>
        </w:rPr>
        <w:t>树立良好的体育锻炼习惯和意识</w:t>
      </w:r>
      <w:r w:rsidR="00A5184D" w:rsidRPr="00356C6B">
        <w:rPr>
          <w:rFonts w:asciiTheme="minorEastAsia" w:eastAsiaTheme="minorEastAsia" w:hAnsiTheme="minorEastAsia" w:hint="eastAsia"/>
          <w:szCs w:val="21"/>
        </w:rPr>
        <w:t>，</w:t>
      </w:r>
      <w:r w:rsidRPr="00356C6B">
        <w:rPr>
          <w:rFonts w:asciiTheme="minorEastAsia" w:eastAsiaTheme="minorEastAsia" w:hAnsiTheme="minorEastAsia" w:hint="eastAsia"/>
          <w:szCs w:val="21"/>
        </w:rPr>
        <w:t>为终身体育奠定基础</w:t>
      </w:r>
      <w:r w:rsidR="00A5184D" w:rsidRPr="00356C6B">
        <w:rPr>
          <w:rFonts w:asciiTheme="minorEastAsia" w:eastAsiaTheme="minorEastAsia" w:hAnsiTheme="minorEastAsia" w:hint="eastAsia"/>
          <w:szCs w:val="21"/>
        </w:rPr>
        <w:t>；</w:t>
      </w:r>
    </w:p>
    <w:p w:rsidR="00034DFF" w:rsidRPr="00356C6B" w:rsidRDefault="00034DFF" w:rsidP="00034DFF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3.</w:t>
      </w:r>
      <w:r w:rsidR="00A25449" w:rsidRPr="00356C6B">
        <w:rPr>
          <w:rFonts w:asciiTheme="minorEastAsia" w:eastAsiaTheme="minorEastAsia" w:hAnsiTheme="minorEastAsia" w:hint="eastAsia"/>
          <w:szCs w:val="21"/>
        </w:rPr>
        <w:t>通过学习乒乓球</w:t>
      </w:r>
      <w:r w:rsidRPr="00356C6B">
        <w:rPr>
          <w:rFonts w:asciiTheme="minorEastAsia" w:eastAsiaTheme="minorEastAsia" w:hAnsiTheme="minorEastAsia" w:hint="eastAsia"/>
          <w:szCs w:val="21"/>
        </w:rPr>
        <w:t>运动项目，使学生认识乒乓球运动的基本规律、</w:t>
      </w:r>
      <w:r w:rsidR="00A25449" w:rsidRPr="00356C6B">
        <w:rPr>
          <w:rFonts w:asciiTheme="minorEastAsia" w:eastAsiaTheme="minorEastAsia" w:hAnsiTheme="minorEastAsia" w:hint="eastAsia"/>
          <w:szCs w:val="21"/>
        </w:rPr>
        <w:t>掌握</w:t>
      </w:r>
      <w:r w:rsidRPr="00356C6B">
        <w:rPr>
          <w:rFonts w:asciiTheme="minorEastAsia" w:eastAsiaTheme="minorEastAsia" w:hAnsiTheme="minorEastAsia" w:hint="eastAsia"/>
          <w:szCs w:val="21"/>
        </w:rPr>
        <w:t>乒乓球运动的基本知识与裁判规则及乒乓球运动的基本技术</w:t>
      </w:r>
      <w:r w:rsidR="00A25449" w:rsidRPr="00356C6B">
        <w:rPr>
          <w:rFonts w:asciiTheme="minorEastAsia" w:eastAsiaTheme="minorEastAsia" w:hAnsiTheme="minorEastAsia" w:hint="eastAsia"/>
          <w:szCs w:val="21"/>
        </w:rPr>
        <w:t>、</w:t>
      </w:r>
      <w:r w:rsidRPr="00356C6B">
        <w:rPr>
          <w:rFonts w:asciiTheme="minorEastAsia" w:eastAsiaTheme="minorEastAsia" w:hAnsiTheme="minorEastAsia" w:hint="eastAsia"/>
          <w:szCs w:val="21"/>
        </w:rPr>
        <w:t>战术与技能</w:t>
      </w:r>
      <w:r w:rsidR="00A90758" w:rsidRPr="00356C6B">
        <w:rPr>
          <w:rFonts w:asciiTheme="minorEastAsia" w:eastAsiaTheme="minorEastAsia" w:hAnsiTheme="minorEastAsia" w:hint="eastAsia"/>
          <w:szCs w:val="21"/>
        </w:rPr>
        <w:t>，以实践活动的形式进行，使每个学生在担任裁判工作时，感受到每一分、每一局、每一场球都和自己做出的判定息息相关，在责任感的驱动下，端正态度，做到严谨认真，公平公正，思想政治教育和体育技能相互渗透，相互促进；</w:t>
      </w:r>
    </w:p>
    <w:p w:rsidR="003426E7" w:rsidRPr="00356C6B" w:rsidRDefault="00034DFF" w:rsidP="003426E7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4.利用乒乓球运动的特点，培养学生沉着冷静、敢于</w:t>
      </w:r>
      <w:r w:rsidR="003426E7" w:rsidRPr="00356C6B">
        <w:rPr>
          <w:rFonts w:asciiTheme="minorEastAsia" w:eastAsiaTheme="minorEastAsia" w:hAnsiTheme="minorEastAsia" w:hint="eastAsia"/>
          <w:szCs w:val="21"/>
        </w:rPr>
        <w:t>拼搏</w:t>
      </w:r>
      <w:r w:rsidRPr="00356C6B">
        <w:rPr>
          <w:rFonts w:asciiTheme="minorEastAsia" w:eastAsiaTheme="minorEastAsia" w:hAnsiTheme="minorEastAsia" w:hint="eastAsia"/>
          <w:szCs w:val="21"/>
        </w:rPr>
        <w:t>．团结协作等优良作风和斗智斗勇、不怕困难、敢于胜利的坚强心理品质</w:t>
      </w:r>
      <w:r w:rsidR="003426E7" w:rsidRPr="00356C6B">
        <w:rPr>
          <w:rFonts w:asciiTheme="minorEastAsia" w:eastAsiaTheme="minorEastAsia" w:hAnsiTheme="minorEastAsia" w:hint="eastAsia"/>
          <w:szCs w:val="21"/>
        </w:rPr>
        <w:t>，为塑造全面发展的现代高素质人才服务。</w:t>
      </w:r>
    </w:p>
    <w:p w:rsidR="00A90758" w:rsidRPr="00356C6B" w:rsidRDefault="00A90758" w:rsidP="008570BA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AF4998A" wp14:editId="04B313D6">
            <wp:simplePos x="0" y="0"/>
            <wp:positionH relativeFrom="column">
              <wp:posOffset>241281</wp:posOffset>
            </wp:positionH>
            <wp:positionV relativeFrom="paragraph">
              <wp:posOffset>161242</wp:posOffset>
            </wp:positionV>
            <wp:extent cx="4558352" cy="2518252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乒乓球课融入思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352" cy="2518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758" w:rsidRPr="00356C6B" w:rsidRDefault="00A90758" w:rsidP="008570BA">
      <w:pPr>
        <w:jc w:val="left"/>
        <w:rPr>
          <w:rFonts w:asciiTheme="minorEastAsia" w:eastAsiaTheme="minorEastAsia" w:hAnsiTheme="minorEastAsia"/>
          <w:szCs w:val="21"/>
        </w:rPr>
      </w:pPr>
    </w:p>
    <w:p w:rsidR="00A90758" w:rsidRPr="00356C6B" w:rsidRDefault="00A90758" w:rsidP="008570BA">
      <w:pPr>
        <w:jc w:val="left"/>
        <w:rPr>
          <w:rFonts w:asciiTheme="minorEastAsia" w:eastAsiaTheme="minorEastAsia" w:hAnsiTheme="minorEastAsia"/>
          <w:szCs w:val="21"/>
        </w:rPr>
      </w:pPr>
    </w:p>
    <w:p w:rsidR="00A90758" w:rsidRPr="00356C6B" w:rsidRDefault="00A90758" w:rsidP="008570BA">
      <w:pPr>
        <w:jc w:val="left"/>
        <w:rPr>
          <w:rFonts w:asciiTheme="minorEastAsia" w:eastAsiaTheme="minorEastAsia" w:hAnsiTheme="minorEastAsia"/>
          <w:szCs w:val="21"/>
        </w:rPr>
      </w:pPr>
    </w:p>
    <w:p w:rsidR="00A90758" w:rsidRPr="00356C6B" w:rsidRDefault="00A90758" w:rsidP="008570BA">
      <w:pPr>
        <w:jc w:val="left"/>
        <w:rPr>
          <w:rFonts w:asciiTheme="minorEastAsia" w:eastAsiaTheme="minorEastAsia" w:hAnsiTheme="minorEastAsia"/>
          <w:szCs w:val="21"/>
        </w:rPr>
      </w:pPr>
    </w:p>
    <w:p w:rsidR="00A90758" w:rsidRPr="00356C6B" w:rsidRDefault="00A90758" w:rsidP="008570BA">
      <w:pPr>
        <w:jc w:val="left"/>
        <w:rPr>
          <w:rFonts w:asciiTheme="minorEastAsia" w:eastAsiaTheme="minorEastAsia" w:hAnsiTheme="minorEastAsia"/>
          <w:szCs w:val="21"/>
        </w:rPr>
      </w:pPr>
    </w:p>
    <w:p w:rsidR="00A90758" w:rsidRPr="00356C6B" w:rsidRDefault="00A90758" w:rsidP="008570BA">
      <w:pPr>
        <w:jc w:val="left"/>
        <w:rPr>
          <w:rFonts w:asciiTheme="minorEastAsia" w:eastAsiaTheme="minorEastAsia" w:hAnsiTheme="minorEastAsia"/>
          <w:szCs w:val="21"/>
        </w:rPr>
      </w:pPr>
    </w:p>
    <w:p w:rsidR="00A90758" w:rsidRPr="00356C6B" w:rsidRDefault="00A90758" w:rsidP="008570BA">
      <w:pPr>
        <w:jc w:val="left"/>
        <w:rPr>
          <w:rFonts w:asciiTheme="minorEastAsia" w:eastAsiaTheme="minorEastAsia" w:hAnsiTheme="minorEastAsia"/>
          <w:szCs w:val="21"/>
        </w:rPr>
      </w:pPr>
    </w:p>
    <w:p w:rsidR="00A90758" w:rsidRPr="00356C6B" w:rsidRDefault="00A90758" w:rsidP="008570BA">
      <w:pPr>
        <w:jc w:val="left"/>
        <w:rPr>
          <w:rFonts w:asciiTheme="minorEastAsia" w:eastAsiaTheme="minorEastAsia" w:hAnsiTheme="minorEastAsia"/>
          <w:szCs w:val="21"/>
        </w:rPr>
      </w:pPr>
    </w:p>
    <w:p w:rsidR="00A90758" w:rsidRPr="00356C6B" w:rsidRDefault="00A90758" w:rsidP="008570BA">
      <w:pPr>
        <w:jc w:val="left"/>
        <w:rPr>
          <w:rFonts w:asciiTheme="minorEastAsia" w:eastAsiaTheme="minorEastAsia" w:hAnsiTheme="minorEastAsia"/>
          <w:szCs w:val="21"/>
        </w:rPr>
      </w:pPr>
    </w:p>
    <w:p w:rsidR="00A90758" w:rsidRPr="00356C6B" w:rsidRDefault="00A90758" w:rsidP="008570BA">
      <w:pPr>
        <w:jc w:val="left"/>
        <w:rPr>
          <w:rFonts w:asciiTheme="minorEastAsia" w:eastAsiaTheme="minorEastAsia" w:hAnsiTheme="minorEastAsia"/>
          <w:szCs w:val="21"/>
        </w:rPr>
      </w:pPr>
    </w:p>
    <w:p w:rsidR="00A90758" w:rsidRDefault="00A90758" w:rsidP="008570BA">
      <w:pPr>
        <w:jc w:val="left"/>
        <w:rPr>
          <w:rFonts w:asciiTheme="minorEastAsia" w:eastAsiaTheme="minorEastAsia" w:hAnsiTheme="minorEastAsia"/>
          <w:szCs w:val="21"/>
        </w:rPr>
      </w:pPr>
    </w:p>
    <w:p w:rsidR="00356C6B" w:rsidRPr="00356C6B" w:rsidRDefault="00356C6B" w:rsidP="008570BA">
      <w:pPr>
        <w:jc w:val="left"/>
        <w:rPr>
          <w:rFonts w:asciiTheme="minorEastAsia" w:eastAsiaTheme="minorEastAsia" w:hAnsiTheme="minorEastAsia"/>
          <w:szCs w:val="21"/>
        </w:rPr>
      </w:pPr>
    </w:p>
    <w:p w:rsidR="00A90758" w:rsidRPr="00356C6B" w:rsidRDefault="00A90758" w:rsidP="008570BA">
      <w:pPr>
        <w:jc w:val="left"/>
        <w:rPr>
          <w:rFonts w:asciiTheme="minorEastAsia" w:eastAsiaTheme="minorEastAsia" w:hAnsiTheme="minorEastAsia"/>
          <w:szCs w:val="21"/>
        </w:rPr>
      </w:pPr>
    </w:p>
    <w:p w:rsidR="008570BA" w:rsidRPr="00356C6B" w:rsidRDefault="008570BA" w:rsidP="008570BA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三、</w:t>
      </w:r>
      <w:r w:rsidR="0015065C" w:rsidRPr="00356C6B">
        <w:rPr>
          <w:rFonts w:asciiTheme="minorEastAsia" w:eastAsiaTheme="minorEastAsia" w:hAnsiTheme="minorEastAsia" w:hint="eastAsia"/>
          <w:szCs w:val="21"/>
        </w:rPr>
        <w:t>教学内容、教学要求与学时分配</w:t>
      </w:r>
    </w:p>
    <w:p w:rsidR="00686249" w:rsidRPr="00356C6B" w:rsidRDefault="00686249" w:rsidP="00E4702F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1.理论部分</w:t>
      </w:r>
      <w:r w:rsidRPr="00356C6B">
        <w:rPr>
          <w:rFonts w:asciiTheme="minorEastAsia" w:eastAsiaTheme="minorEastAsia" w:hAnsiTheme="minorEastAsia"/>
          <w:szCs w:val="21"/>
        </w:rPr>
        <w:tab/>
      </w:r>
    </w:p>
    <w:p w:rsidR="00686249" w:rsidRPr="00356C6B" w:rsidRDefault="00686249" w:rsidP="00E4702F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（1）乒乓球运动概述，乒乓球运动的起源及乒乓球运动的发展状况。</w:t>
      </w:r>
    </w:p>
    <w:p w:rsidR="00686249" w:rsidRPr="00356C6B" w:rsidRDefault="00686249" w:rsidP="00E4702F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（2）乒乓球技术的分类与打法介绍。</w:t>
      </w:r>
    </w:p>
    <w:p w:rsidR="00686249" w:rsidRPr="00356C6B" w:rsidRDefault="00686249" w:rsidP="00E4702F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（3）球拍的性能介绍。</w:t>
      </w:r>
    </w:p>
    <w:p w:rsidR="00686249" w:rsidRPr="00356C6B" w:rsidRDefault="00686249" w:rsidP="00E4702F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（4）乒乓球击球的基本环节。</w:t>
      </w:r>
    </w:p>
    <w:p w:rsidR="00686249" w:rsidRPr="00356C6B" w:rsidRDefault="00312B07" w:rsidP="00E4702F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（5）乒乓球比赛战术及心理</w:t>
      </w:r>
    </w:p>
    <w:p w:rsidR="00686249" w:rsidRPr="00356C6B" w:rsidRDefault="00686249" w:rsidP="00E4702F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2.实践部分</w:t>
      </w:r>
    </w:p>
    <w:p w:rsidR="00686249" w:rsidRPr="00356C6B" w:rsidRDefault="00686249" w:rsidP="00E4702F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（1）握拍、站位及准备姿势。</w:t>
      </w:r>
    </w:p>
    <w:p w:rsidR="00686249" w:rsidRPr="00356C6B" w:rsidRDefault="00686249" w:rsidP="00E4702F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（2）</w:t>
      </w:r>
      <w:r w:rsidR="00312B07" w:rsidRPr="00356C6B">
        <w:rPr>
          <w:rFonts w:asciiTheme="minorEastAsia" w:eastAsiaTheme="minorEastAsia" w:hAnsiTheme="minorEastAsia" w:hint="eastAsia"/>
          <w:szCs w:val="21"/>
        </w:rPr>
        <w:t>球性练习：</w:t>
      </w:r>
      <w:r w:rsidRPr="00356C6B">
        <w:rPr>
          <w:rFonts w:asciiTheme="minorEastAsia" w:eastAsiaTheme="minorEastAsia" w:hAnsiTheme="minorEastAsia" w:hint="eastAsia"/>
          <w:szCs w:val="21"/>
        </w:rPr>
        <w:t>正拍面托球、反拍面托球、正反拍面交替托球。</w:t>
      </w:r>
    </w:p>
    <w:p w:rsidR="00686249" w:rsidRPr="00356C6B" w:rsidRDefault="00686249" w:rsidP="00E4702F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（3）正手平击发球（斜、中、直线）</w:t>
      </w:r>
      <w:r w:rsidR="00312B07" w:rsidRPr="00356C6B">
        <w:rPr>
          <w:rFonts w:asciiTheme="minorEastAsia" w:eastAsiaTheme="minorEastAsia" w:hAnsiTheme="minorEastAsia" w:hint="eastAsia"/>
          <w:szCs w:val="21"/>
        </w:rPr>
        <w:t>、反手平击发球（斜、中、直线）。</w:t>
      </w:r>
    </w:p>
    <w:p w:rsidR="00312B07" w:rsidRPr="00356C6B" w:rsidRDefault="00312B07" w:rsidP="00E4702F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（4）单步、并步、跨步。</w:t>
      </w:r>
    </w:p>
    <w:p w:rsidR="00312B07" w:rsidRPr="00356C6B" w:rsidRDefault="00686249" w:rsidP="00E4702F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（</w:t>
      </w:r>
      <w:r w:rsidR="00312B07" w:rsidRPr="00356C6B">
        <w:rPr>
          <w:rFonts w:asciiTheme="minorEastAsia" w:eastAsiaTheme="minorEastAsia" w:hAnsiTheme="minorEastAsia" w:hint="eastAsia"/>
          <w:szCs w:val="21"/>
        </w:rPr>
        <w:t>5</w:t>
      </w:r>
      <w:r w:rsidRPr="00356C6B">
        <w:rPr>
          <w:rFonts w:asciiTheme="minorEastAsia" w:eastAsiaTheme="minorEastAsia" w:hAnsiTheme="minorEastAsia" w:hint="eastAsia"/>
          <w:szCs w:val="21"/>
        </w:rPr>
        <w:t>）推挡技术</w:t>
      </w:r>
      <w:r w:rsidR="00312B07" w:rsidRPr="00356C6B">
        <w:rPr>
          <w:rFonts w:asciiTheme="minorEastAsia" w:eastAsiaTheme="minorEastAsia" w:hAnsiTheme="minorEastAsia" w:hint="eastAsia"/>
          <w:szCs w:val="21"/>
        </w:rPr>
        <w:t>、</w:t>
      </w:r>
      <w:r w:rsidRPr="00356C6B">
        <w:rPr>
          <w:rFonts w:asciiTheme="minorEastAsia" w:eastAsiaTheme="minorEastAsia" w:hAnsiTheme="minorEastAsia" w:hint="eastAsia"/>
          <w:szCs w:val="21"/>
        </w:rPr>
        <w:t>正手攻球</w:t>
      </w:r>
      <w:r w:rsidR="00312B07" w:rsidRPr="00356C6B">
        <w:rPr>
          <w:rFonts w:asciiTheme="minorEastAsia" w:eastAsiaTheme="minorEastAsia" w:hAnsiTheme="minorEastAsia" w:hint="eastAsia"/>
          <w:szCs w:val="21"/>
        </w:rPr>
        <w:t>技术、扣杀球技术、搓球技术、弧圈球技术、直拍横打技术、削球技术、接发球技术。</w:t>
      </w:r>
    </w:p>
    <w:p w:rsidR="00686249" w:rsidRPr="00356C6B" w:rsidRDefault="00686249" w:rsidP="00E4702F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（</w:t>
      </w:r>
      <w:r w:rsidR="00312B07" w:rsidRPr="00356C6B">
        <w:rPr>
          <w:rFonts w:asciiTheme="minorEastAsia" w:eastAsiaTheme="minorEastAsia" w:hAnsiTheme="minorEastAsia" w:hint="eastAsia"/>
          <w:szCs w:val="21"/>
        </w:rPr>
        <w:t>6</w:t>
      </w:r>
      <w:r w:rsidRPr="00356C6B">
        <w:rPr>
          <w:rFonts w:asciiTheme="minorEastAsia" w:eastAsiaTheme="minorEastAsia" w:hAnsiTheme="minorEastAsia" w:hint="eastAsia"/>
          <w:szCs w:val="21"/>
        </w:rPr>
        <w:t>）身体素质</w:t>
      </w:r>
      <w:r w:rsidR="00004276" w:rsidRPr="00356C6B">
        <w:rPr>
          <w:rFonts w:asciiTheme="minorEastAsia" w:eastAsiaTheme="minorEastAsia" w:hAnsiTheme="minorEastAsia" w:hint="eastAsia"/>
          <w:szCs w:val="21"/>
        </w:rPr>
        <w:t>：</w:t>
      </w:r>
      <w:r w:rsidR="000C455A" w:rsidRPr="00356C6B">
        <w:rPr>
          <w:rFonts w:asciiTheme="minorEastAsia" w:eastAsiaTheme="minorEastAsia" w:hAnsiTheme="minorEastAsia" w:hint="eastAsia"/>
          <w:szCs w:val="21"/>
        </w:rPr>
        <w:t>女：800米，50米，仰卧起坐；男：1000米，50米，引体向上。</w:t>
      </w:r>
    </w:p>
    <w:p w:rsidR="0015065C" w:rsidRPr="00356C6B" w:rsidRDefault="000C455A" w:rsidP="00686249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3.教学要求</w:t>
      </w:r>
    </w:p>
    <w:p w:rsidR="000C455A" w:rsidRPr="00356C6B" w:rsidRDefault="000C455A" w:rsidP="00686249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（1）教师掌握教学大纲余内容，熟悉教学材料，积极备课。教学认真负责，做到教学相长，讲解清晰，示范准确，做到以学生为主体，教师主导的教学。</w:t>
      </w:r>
    </w:p>
    <w:p w:rsidR="00B56AE3" w:rsidRPr="00356C6B" w:rsidRDefault="00B56AE3" w:rsidP="00686249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（2）严格注意教学常规的把控，教师要有注意学生的安全的意识，并要在教学中提现出来。完成教学任务，提高教学质量，全面发展学生身体素质，教师要不断加强德育和专业理论学习，提高思政教育并融入到课堂中，提高体育教学水平。</w:t>
      </w:r>
    </w:p>
    <w:p w:rsidR="00E8030F" w:rsidRPr="00356C6B" w:rsidRDefault="00E8030F" w:rsidP="00686249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4.课程重点、难点与教法、学法</w:t>
      </w:r>
    </w:p>
    <w:p w:rsidR="00E8030F" w:rsidRPr="00356C6B" w:rsidRDefault="00482869" w:rsidP="00686249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（1）重点：步伐、正反手击球、搓球、发球、乒乓球比赛战术</w:t>
      </w:r>
      <w:r w:rsidR="00B21D4A" w:rsidRPr="00356C6B">
        <w:rPr>
          <w:rFonts w:asciiTheme="minorEastAsia" w:eastAsiaTheme="minorEastAsia" w:hAnsiTheme="minorEastAsia" w:hint="eastAsia"/>
          <w:szCs w:val="21"/>
        </w:rPr>
        <w:t>。</w:t>
      </w:r>
    </w:p>
    <w:p w:rsidR="00482869" w:rsidRPr="00356C6B" w:rsidRDefault="00482869" w:rsidP="00686249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（2）难点：击球部位、击球时间的掌握</w:t>
      </w:r>
      <w:r w:rsidR="00B21D4A" w:rsidRPr="00356C6B">
        <w:rPr>
          <w:rFonts w:asciiTheme="minorEastAsia" w:eastAsiaTheme="minorEastAsia" w:hAnsiTheme="minorEastAsia" w:hint="eastAsia"/>
          <w:szCs w:val="21"/>
        </w:rPr>
        <w:t>。</w:t>
      </w:r>
    </w:p>
    <w:p w:rsidR="00B21D4A" w:rsidRPr="00356C6B" w:rsidRDefault="00B21D4A" w:rsidP="00686249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（3）教法：示范法、讲解法、练习法、问答法、游戏法、竞赛法、预防和纠正错误法。</w:t>
      </w:r>
    </w:p>
    <w:p w:rsidR="00B21D4A" w:rsidRPr="00356C6B" w:rsidRDefault="00B21D4A" w:rsidP="00686249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（4）学法：观察法、探究法、展示法、对比学习法、评价法。</w:t>
      </w:r>
    </w:p>
    <w:p w:rsidR="00B21D4A" w:rsidRPr="00356C6B" w:rsidRDefault="00B21D4A" w:rsidP="00686249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5.课程时数分配，共108学时</w:t>
      </w:r>
      <w:r w:rsidR="004B44C1" w:rsidRPr="00356C6B">
        <w:rPr>
          <w:rFonts w:asciiTheme="minorEastAsia" w:eastAsiaTheme="minorEastAsia" w:hAnsiTheme="minorEastAsia" w:hint="eastAsia"/>
          <w:szCs w:val="21"/>
        </w:rPr>
        <w:t>，分3学期，每学期18周。</w:t>
      </w:r>
    </w:p>
    <w:p w:rsidR="004B44C1" w:rsidRPr="00356C6B" w:rsidRDefault="004B44C1" w:rsidP="004B44C1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第一学期：（基础班）18周共36学时，每周2学时，理论2学时，考核和机动4学时，实践30学时，合计36学时。</w:t>
      </w:r>
    </w:p>
    <w:p w:rsidR="004B44C1" w:rsidRPr="00356C6B" w:rsidRDefault="004B44C1" w:rsidP="004B44C1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第二学期：（提高班）18周共36学时，每周2学时，理论2学时，考核和机动4学时，实践30学时，合计36学时。</w:t>
      </w:r>
    </w:p>
    <w:p w:rsidR="004B44C1" w:rsidRPr="00356C6B" w:rsidRDefault="004B44C1" w:rsidP="004B44C1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第三学期：（提高班）18周共36学时，每周2学时，理论2学时，考核和机动4学时，实践30学时，合计36学时。</w:t>
      </w:r>
    </w:p>
    <w:p w:rsidR="00C1706C" w:rsidRPr="00356C6B" w:rsidRDefault="00C1706C" w:rsidP="00C1706C">
      <w:pPr>
        <w:jc w:val="left"/>
        <w:rPr>
          <w:rFonts w:asciiTheme="minorEastAsia" w:eastAsiaTheme="minorEastAsia" w:hAnsiTheme="minorEastAsia"/>
          <w:szCs w:val="21"/>
        </w:rPr>
      </w:pPr>
    </w:p>
    <w:p w:rsidR="00C1706C" w:rsidRPr="00356C6B" w:rsidRDefault="00C1706C" w:rsidP="00C1706C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四、教学进度</w:t>
      </w:r>
    </w:p>
    <w:p w:rsidR="006D7BB3" w:rsidRPr="00356C6B" w:rsidRDefault="006D7BB3" w:rsidP="00211CB7">
      <w:pPr>
        <w:widowControl/>
        <w:spacing w:before="100" w:beforeAutospacing="1" w:afterAutospacing="1" w:line="315" w:lineRule="atLeast"/>
        <w:jc w:val="center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第一学期</w:t>
      </w:r>
    </w:p>
    <w:tbl>
      <w:tblPr>
        <w:tblW w:w="394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3621"/>
        <w:gridCol w:w="1515"/>
      </w:tblGrid>
      <w:tr w:rsidR="003C0BC2" w:rsidRPr="00356C6B" w:rsidTr="003C0BC2">
        <w:trPr>
          <w:trHeight w:val="636"/>
          <w:tblCellSpacing w:w="0" w:type="dxa"/>
          <w:jc w:val="center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周次</w:t>
            </w:r>
          </w:p>
        </w:tc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章节及授课过程设计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学时</w:t>
            </w:r>
          </w:p>
        </w:tc>
      </w:tr>
      <w:tr w:rsidR="003C0BC2" w:rsidRPr="00356C6B" w:rsidTr="003C0BC2">
        <w:trPr>
          <w:trHeight w:val="1085"/>
          <w:tblCellSpacing w:w="0" w:type="dxa"/>
          <w:jc w:val="center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第1周</w:t>
            </w:r>
          </w:p>
        </w:tc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BC2" w:rsidRPr="00356C6B" w:rsidRDefault="003C0BC2" w:rsidP="006932A8">
            <w:pPr>
              <w:widowControl/>
              <w:spacing w:beforeAutospacing="1" w:afterAutospacing="1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室内理论课</w:t>
            </w:r>
          </w:p>
          <w:p w:rsidR="003C0BC2" w:rsidRPr="00356C6B" w:rsidRDefault="003C0BC2" w:rsidP="00356C6B">
            <w:pPr>
              <w:widowControl/>
              <w:spacing w:beforeAutospacing="1" w:afterAutospacing="1"/>
              <w:ind w:firstLineChars="200" w:firstLine="420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lastRenderedPageBreak/>
              <w:t>课堂纪律要求与学期任务</w:t>
            </w:r>
          </w:p>
          <w:p w:rsidR="003C0BC2" w:rsidRPr="00356C6B" w:rsidRDefault="009B4E98" w:rsidP="006932A8">
            <w:pPr>
              <w:widowControl/>
              <w:spacing w:beforeAutospacing="1" w:afterAutospacing="1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pacing w:val="12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乒乓球基本概述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lastRenderedPageBreak/>
              <w:t>2</w:t>
            </w:r>
          </w:p>
        </w:tc>
      </w:tr>
      <w:tr w:rsidR="003C0BC2" w:rsidRPr="00356C6B" w:rsidTr="003C0BC2">
        <w:trPr>
          <w:tblCellSpacing w:w="0" w:type="dxa"/>
          <w:jc w:val="center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lastRenderedPageBreak/>
              <w:t>第2周</w:t>
            </w:r>
          </w:p>
        </w:tc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BC2" w:rsidRPr="00356C6B" w:rsidRDefault="003C0BC2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身体素质练习</w:t>
            </w:r>
          </w:p>
          <w:p w:rsidR="003C0BC2" w:rsidRDefault="003C0BC2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1000米（男）/800米（女）</w:t>
            </w:r>
          </w:p>
          <w:p w:rsidR="001F1B3B" w:rsidRPr="00356C6B" w:rsidRDefault="001F1B3B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乒乓球专项素质练习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3C0BC2" w:rsidRPr="00356C6B" w:rsidTr="003C0BC2">
        <w:trPr>
          <w:tblCellSpacing w:w="0" w:type="dxa"/>
          <w:jc w:val="center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第3周</w:t>
            </w:r>
          </w:p>
        </w:tc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BC2" w:rsidRPr="00356C6B" w:rsidRDefault="003C0BC2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身体素质练习</w:t>
            </w:r>
          </w:p>
          <w:p w:rsidR="003C0BC2" w:rsidRDefault="003C0BC2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引体向上（男）/仰卧起坐（女）</w:t>
            </w:r>
          </w:p>
          <w:p w:rsidR="001F1B3B" w:rsidRPr="00356C6B" w:rsidRDefault="001F1B3B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乒乓球专项素质练习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3C0BC2" w:rsidRPr="00356C6B" w:rsidTr="003C0BC2">
        <w:trPr>
          <w:tblCellSpacing w:w="0" w:type="dxa"/>
          <w:jc w:val="center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第4周</w:t>
            </w:r>
          </w:p>
        </w:tc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Default="003C0BC2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身体素质练习</w:t>
            </w:r>
          </w:p>
          <w:p w:rsidR="001178C3" w:rsidRPr="00356C6B" w:rsidRDefault="001178C3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乒乓球专项素质练习</w:t>
            </w:r>
          </w:p>
          <w:p w:rsidR="003C0BC2" w:rsidRPr="00356C6B" w:rsidRDefault="003C0BC2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综合测试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3C0BC2" w:rsidRPr="00356C6B" w:rsidTr="003C0BC2">
        <w:trPr>
          <w:trHeight w:val="883"/>
          <w:tblCellSpacing w:w="0" w:type="dxa"/>
          <w:jc w:val="center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第5周</w:t>
            </w:r>
          </w:p>
        </w:tc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乒乓球运动发展方向</w:t>
            </w: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、乒乓球的分类与打法、介绍球拍的性能介绍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3C0BC2" w:rsidRPr="00356C6B" w:rsidTr="003C0BC2">
        <w:trPr>
          <w:tblCellSpacing w:w="0" w:type="dxa"/>
          <w:jc w:val="center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第6周</w:t>
            </w:r>
          </w:p>
        </w:tc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BC2" w:rsidRPr="00356C6B" w:rsidRDefault="003C0BC2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乒乓球的握拍方法</w:t>
            </w: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、学习基本站立知识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3C0BC2" w:rsidRPr="00356C6B" w:rsidTr="003C0BC2">
        <w:trPr>
          <w:trHeight w:val="784"/>
          <w:tblCellSpacing w:w="0" w:type="dxa"/>
          <w:jc w:val="center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第7周</w:t>
            </w:r>
          </w:p>
        </w:tc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BC2" w:rsidRPr="00356C6B" w:rsidRDefault="003C0BC2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复习握拍、基本站立姿势，</w:t>
            </w: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学习正拍面托球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2</w:t>
            </w:r>
          </w:p>
        </w:tc>
      </w:tr>
      <w:tr w:rsidR="003C0BC2" w:rsidRPr="00356C6B" w:rsidTr="003C0BC2">
        <w:trPr>
          <w:tblCellSpacing w:w="0" w:type="dxa"/>
          <w:jc w:val="center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第8周</w:t>
            </w:r>
          </w:p>
        </w:tc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复习正</w:t>
            </w:r>
            <w:r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拍面托球，</w:t>
            </w: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学习反拍面托球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3C0BC2" w:rsidRPr="00356C6B" w:rsidTr="003C0BC2">
        <w:trPr>
          <w:tblCellSpacing w:w="0" w:type="dxa"/>
          <w:jc w:val="center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第9周</w:t>
            </w:r>
          </w:p>
        </w:tc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Autospacing="1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复习正反拍面交替托球、学习正手平击发球（斜线）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3C0BC2" w:rsidRPr="00356C6B" w:rsidTr="003C0BC2">
        <w:trPr>
          <w:tblCellSpacing w:w="0" w:type="dxa"/>
          <w:jc w:val="center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第10周</w:t>
            </w:r>
          </w:p>
        </w:tc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复习正手发斜线击球、学习正手发平击球（中线）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3C0BC2" w:rsidRPr="00356C6B" w:rsidTr="003C0BC2">
        <w:trPr>
          <w:tblCellSpacing w:w="0" w:type="dxa"/>
          <w:jc w:val="center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第11周</w:t>
            </w:r>
          </w:p>
        </w:tc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BC2" w:rsidRPr="00356C6B" w:rsidRDefault="003C0BC2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复习正手发平击球（斜线、中线）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3C0BC2" w:rsidRPr="00356C6B" w:rsidTr="003C0BC2">
        <w:trPr>
          <w:tblCellSpacing w:w="0" w:type="dxa"/>
          <w:jc w:val="center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第12周</w:t>
            </w:r>
          </w:p>
        </w:tc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学习正手发平击球（直线）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3C0BC2" w:rsidRPr="00356C6B" w:rsidTr="003C0BC2">
        <w:trPr>
          <w:tblCellSpacing w:w="0" w:type="dxa"/>
          <w:jc w:val="center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第13周</w:t>
            </w:r>
          </w:p>
        </w:tc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复习正手发平击球（斜、中、直）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3C0BC2" w:rsidRPr="00356C6B" w:rsidTr="003C0BC2">
        <w:trPr>
          <w:tblCellSpacing w:w="0" w:type="dxa"/>
          <w:jc w:val="center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第14周</w:t>
            </w:r>
          </w:p>
        </w:tc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BC2" w:rsidRPr="00356C6B" w:rsidRDefault="003C0BC2" w:rsidP="00A61127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学习正手推挡技术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3C0BC2" w:rsidRPr="00356C6B" w:rsidTr="003C0BC2">
        <w:trPr>
          <w:tblCellSpacing w:w="0" w:type="dxa"/>
          <w:jc w:val="center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第15周</w:t>
            </w:r>
          </w:p>
        </w:tc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BC2" w:rsidRPr="00356C6B" w:rsidRDefault="003C0BC2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复习正手推挡技术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3C0BC2" w:rsidRPr="00356C6B" w:rsidTr="003C0BC2">
        <w:trPr>
          <w:tblCellSpacing w:w="0" w:type="dxa"/>
          <w:jc w:val="center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第16周</w:t>
            </w:r>
          </w:p>
        </w:tc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BC2" w:rsidRPr="00356C6B" w:rsidRDefault="003C0BC2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复习正手发平击球（斜、中、直）、复习正手推挡技术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3C0BC2" w:rsidRPr="00356C6B" w:rsidTr="003C0BC2">
        <w:trPr>
          <w:trHeight w:val="701"/>
          <w:tblCellSpacing w:w="0" w:type="dxa"/>
          <w:jc w:val="center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</w:t>
            </w: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7</w:t>
            </w: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周</w:t>
            </w:r>
          </w:p>
        </w:tc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专项技术</w:t>
            </w: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考试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3C0BC2" w:rsidRPr="00356C6B" w:rsidTr="003C0BC2">
        <w:trPr>
          <w:tblCellSpacing w:w="0" w:type="dxa"/>
          <w:jc w:val="center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第18周</w:t>
            </w:r>
          </w:p>
        </w:tc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机动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2" w:rsidRPr="00356C6B" w:rsidRDefault="003C0BC2" w:rsidP="006932A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2</w:t>
            </w:r>
          </w:p>
        </w:tc>
      </w:tr>
    </w:tbl>
    <w:p w:rsidR="00C1706C" w:rsidRPr="00356C6B" w:rsidRDefault="00C1706C" w:rsidP="00C1706C">
      <w:pPr>
        <w:jc w:val="left"/>
        <w:rPr>
          <w:rFonts w:asciiTheme="minorEastAsia" w:eastAsiaTheme="minorEastAsia" w:hAnsiTheme="minorEastAsia"/>
          <w:szCs w:val="21"/>
        </w:rPr>
      </w:pPr>
    </w:p>
    <w:p w:rsidR="00451871" w:rsidRPr="00356C6B" w:rsidRDefault="00451871" w:rsidP="00C1706C">
      <w:pPr>
        <w:jc w:val="left"/>
        <w:rPr>
          <w:rFonts w:asciiTheme="minorEastAsia" w:eastAsiaTheme="minorEastAsia" w:hAnsiTheme="minorEastAsia"/>
          <w:szCs w:val="21"/>
        </w:rPr>
      </w:pPr>
    </w:p>
    <w:p w:rsidR="00212297" w:rsidRPr="00356C6B" w:rsidRDefault="00212297" w:rsidP="00212297">
      <w:pPr>
        <w:widowControl/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lastRenderedPageBreak/>
        <w:t>第二学期</w:t>
      </w:r>
    </w:p>
    <w:tbl>
      <w:tblPr>
        <w:tblW w:w="398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085"/>
        <w:gridCol w:w="1530"/>
      </w:tblGrid>
      <w:tr w:rsidR="0040331B" w:rsidRPr="00356C6B" w:rsidTr="0040331B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周次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章节及授课过程设计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学时</w:t>
            </w:r>
          </w:p>
        </w:tc>
      </w:tr>
      <w:tr w:rsidR="0040331B" w:rsidRPr="00356C6B" w:rsidTr="0040331B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31B" w:rsidRPr="00356C6B" w:rsidRDefault="0040331B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宣布本学期教学计划、考试项目及方法，提出课堂要求；2、乒乓球击球的基本环节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40331B" w:rsidRPr="00356C6B" w:rsidTr="0040331B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第2周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31B" w:rsidRPr="00356C6B" w:rsidRDefault="0040331B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学习单步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40331B" w:rsidRPr="00356C6B" w:rsidTr="0040331B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第3周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31B" w:rsidRPr="00356C6B" w:rsidRDefault="0040331B" w:rsidP="00356C6B">
            <w:pPr>
              <w:widowControl/>
              <w:spacing w:beforeAutospacing="1" w:afterAutospacing="1" w:line="330" w:lineRule="atLeast"/>
              <w:ind w:firstLineChars="400" w:firstLine="840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复习单步，学习并步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40331B" w:rsidRPr="00356C6B" w:rsidTr="0040331B">
        <w:trPr>
          <w:trHeight w:val="613"/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第4周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31B" w:rsidRPr="00356C6B" w:rsidRDefault="0040331B" w:rsidP="00356C6B">
            <w:pPr>
              <w:widowControl/>
              <w:spacing w:beforeAutospacing="1" w:afterAutospacing="1" w:line="330" w:lineRule="atLeast"/>
              <w:ind w:firstLineChars="200" w:firstLine="420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复习单步、并步；学习跨步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40331B" w:rsidRPr="00356C6B" w:rsidTr="0040331B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第5周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31B" w:rsidRPr="00356C6B" w:rsidRDefault="0040331B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复习单步、并步、跨步，学习反手平击发球（斜线）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40331B" w:rsidRPr="00356C6B" w:rsidTr="0040331B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第6周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31B" w:rsidRPr="00356C6B" w:rsidRDefault="0040331B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复习反手平击发球（斜线），学习反手平击发球（中线）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40331B" w:rsidRPr="00356C6B" w:rsidTr="0040331B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第7周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31B" w:rsidRPr="00356C6B" w:rsidRDefault="0040331B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趣味教学比赛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40331B" w:rsidRPr="00356C6B" w:rsidTr="0040331B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第8周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31B" w:rsidRPr="00356C6B" w:rsidRDefault="0040331B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复习反手平击发球（斜、中线），学习反手平击发球（直线）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40331B" w:rsidRPr="00356C6B" w:rsidTr="0040331B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第9周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31B" w:rsidRPr="00356C6B" w:rsidRDefault="0040331B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复习反手平击发球（斜、中、直）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40331B" w:rsidRPr="00356C6B" w:rsidTr="0040331B">
        <w:trPr>
          <w:trHeight w:val="735"/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第10周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理论课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40331B" w:rsidRPr="00356C6B" w:rsidTr="0040331B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第11周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31B" w:rsidRPr="00356C6B" w:rsidRDefault="0040331B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学习正手攻球（斜线）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40331B" w:rsidRPr="00356C6B" w:rsidTr="0040331B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第12周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复习正手攻球（斜线），</w:t>
            </w: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学习正手攻球（直线）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40331B" w:rsidRPr="00356C6B" w:rsidTr="0040331B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第13周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31B" w:rsidRPr="00356C6B" w:rsidRDefault="0040331B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复习正手攻球（直线）</w:t>
            </w:r>
            <w:r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，</w:t>
            </w: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学习反手推挡（斜线）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40331B" w:rsidRPr="00356C6B" w:rsidTr="0040331B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第14周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31B" w:rsidRPr="00356C6B" w:rsidRDefault="0040331B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复习反手推挡（斜线），学习反手推挡（直线）</w:t>
            </w:r>
            <w:r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，趣味教学比赛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40331B" w:rsidRPr="00356C6B" w:rsidTr="0040331B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第15周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复习考试所有内容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40331B" w:rsidRPr="00356C6B" w:rsidTr="0040331B">
        <w:trPr>
          <w:trHeight w:val="589"/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第16周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身体素质测试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40331B" w:rsidRPr="00356C6B" w:rsidTr="0040331B">
        <w:trPr>
          <w:trHeight w:val="685"/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第17周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专项技术测试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2</w:t>
            </w:r>
          </w:p>
        </w:tc>
      </w:tr>
      <w:tr w:rsidR="0040331B" w:rsidRPr="00356C6B" w:rsidTr="0040331B">
        <w:trPr>
          <w:trHeight w:val="538"/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第18周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机动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1B" w:rsidRPr="00356C6B" w:rsidRDefault="0040331B" w:rsidP="006932A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2</w:t>
            </w:r>
          </w:p>
        </w:tc>
      </w:tr>
    </w:tbl>
    <w:p w:rsidR="00451871" w:rsidRPr="00356C6B" w:rsidRDefault="00451871" w:rsidP="00451871">
      <w:pPr>
        <w:widowControl/>
        <w:spacing w:before="100" w:beforeAutospacing="1" w:after="100" w:afterAutospacing="1" w:line="360" w:lineRule="auto"/>
        <w:rPr>
          <w:rFonts w:asciiTheme="minorEastAsia" w:eastAsiaTheme="minorEastAsia" w:hAnsiTheme="minorEastAsia" w:cs="Arial"/>
          <w:b/>
          <w:bCs/>
          <w:color w:val="000000"/>
          <w:kern w:val="0"/>
          <w:szCs w:val="21"/>
        </w:rPr>
      </w:pPr>
    </w:p>
    <w:p w:rsidR="00451871" w:rsidRDefault="00451871" w:rsidP="00451871">
      <w:pPr>
        <w:widowControl/>
        <w:spacing w:before="100" w:beforeAutospacing="1" w:after="100" w:afterAutospacing="1" w:line="315" w:lineRule="atLeast"/>
        <w:jc w:val="center"/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</w:pPr>
    </w:p>
    <w:p w:rsidR="002438FA" w:rsidRPr="00356C6B" w:rsidRDefault="002438FA" w:rsidP="00451871">
      <w:pPr>
        <w:widowControl/>
        <w:spacing w:before="100" w:beforeAutospacing="1" w:after="100" w:afterAutospacing="1" w:line="315" w:lineRule="atLeast"/>
        <w:jc w:val="center"/>
        <w:rPr>
          <w:rFonts w:asciiTheme="minorEastAsia" w:eastAsiaTheme="minorEastAsia" w:hAnsiTheme="minorEastAsia" w:cs="Arial"/>
          <w:color w:val="000000"/>
          <w:kern w:val="0"/>
          <w:szCs w:val="21"/>
        </w:rPr>
      </w:pPr>
    </w:p>
    <w:p w:rsidR="00451871" w:rsidRPr="00356C6B" w:rsidRDefault="00451871" w:rsidP="00451871">
      <w:pPr>
        <w:widowControl/>
        <w:spacing w:before="100" w:beforeAutospacing="1" w:after="100" w:afterAutospacing="1" w:line="315" w:lineRule="atLeast"/>
        <w:jc w:val="center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lastRenderedPageBreak/>
        <w:t>第三学期</w:t>
      </w:r>
    </w:p>
    <w:tbl>
      <w:tblPr>
        <w:tblW w:w="398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085"/>
        <w:gridCol w:w="1530"/>
      </w:tblGrid>
      <w:tr w:rsidR="002438FA" w:rsidRPr="00356C6B" w:rsidTr="002438FA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周次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章节及授课过程设计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学时</w:t>
            </w:r>
          </w:p>
        </w:tc>
      </w:tr>
      <w:tr w:rsidR="002438FA" w:rsidRPr="00356C6B" w:rsidTr="002438FA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宣布本学期教学计划、考试项目及方法，提出课堂要求；2、乒乓球比赛战术及心理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2438FA" w:rsidRPr="00356C6B" w:rsidTr="002438FA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第2周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学习正手扣球技术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2438FA" w:rsidRPr="00356C6B" w:rsidTr="002438FA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第3周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复习正手扣杀球技术，</w:t>
            </w:r>
          </w:p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学习反手扣杀球技术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2438FA" w:rsidRPr="00356C6B" w:rsidTr="002438FA">
        <w:trPr>
          <w:trHeight w:val="613"/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第4周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复习反手扣杀球技术，</w:t>
            </w:r>
          </w:p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学习正手搓球技术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2438FA" w:rsidRPr="00356C6B" w:rsidTr="002438FA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第5周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复习正手搓球技术，</w:t>
            </w:r>
          </w:p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学习反手搓球技术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2438FA" w:rsidRPr="00356C6B" w:rsidTr="002438FA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第6周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复习反手搓球技术，</w:t>
            </w:r>
          </w:p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学习加转弧圈球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2438FA" w:rsidRPr="00356C6B" w:rsidTr="002438FA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第7周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趣味教学比赛</w:t>
            </w:r>
          </w:p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2438FA" w:rsidRPr="00356C6B" w:rsidTr="002438FA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第8周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复习加转弧圈球，</w:t>
            </w:r>
          </w:p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学习前冲弧圈球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2438FA" w:rsidRPr="00356C6B" w:rsidTr="002438FA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第9周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复习前冲弧圈球，</w:t>
            </w:r>
          </w:p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学习直拍横打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2438FA" w:rsidRPr="00356C6B" w:rsidTr="002438FA">
        <w:trPr>
          <w:trHeight w:val="735"/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第10周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理论课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2438FA" w:rsidRPr="00356C6B" w:rsidTr="002438FA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第11周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复习直拍横打，</w:t>
            </w:r>
          </w:p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学习远台削球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2438FA" w:rsidRPr="00356C6B" w:rsidTr="002438FA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第12周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复习远台削球，</w:t>
            </w:r>
          </w:p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学习中台削球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2438FA" w:rsidRPr="00356C6B" w:rsidTr="002438FA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第13周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复习中台削球，</w:t>
            </w:r>
          </w:p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学习接发球技术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2438FA" w:rsidRPr="00356C6B" w:rsidTr="002438FA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第14周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8FA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复习接发球技术</w:t>
            </w:r>
          </w:p>
          <w:p w:rsidR="002438FA" w:rsidRPr="00356C6B" w:rsidRDefault="002438FA" w:rsidP="006932A8">
            <w:pPr>
              <w:widowControl/>
              <w:spacing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趣味教学比赛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2438FA" w:rsidRPr="00356C6B" w:rsidTr="002438FA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第15周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复习考试所有内容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2438FA" w:rsidRPr="00356C6B" w:rsidTr="002438FA">
        <w:trPr>
          <w:trHeight w:val="969"/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lastRenderedPageBreak/>
              <w:t>第16周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身体素质测试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  <w:t>2</w:t>
            </w:r>
          </w:p>
        </w:tc>
      </w:tr>
      <w:tr w:rsidR="002438FA" w:rsidRPr="00356C6B" w:rsidTr="002438FA">
        <w:trPr>
          <w:trHeight w:val="1110"/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第17周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专项技术测试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2</w:t>
            </w:r>
          </w:p>
        </w:tc>
      </w:tr>
      <w:tr w:rsidR="002438FA" w:rsidRPr="00356C6B" w:rsidTr="002438FA">
        <w:trPr>
          <w:tblCellSpacing w:w="0" w:type="dxa"/>
          <w:jc w:val="center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="100" w:beforeAutospacing="1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第18周</w:t>
            </w:r>
          </w:p>
        </w:tc>
        <w:tc>
          <w:tcPr>
            <w:tcW w:w="3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机动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8FA" w:rsidRPr="00356C6B" w:rsidRDefault="002438FA" w:rsidP="006932A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color w:val="4E4E4E"/>
                <w:kern w:val="0"/>
                <w:szCs w:val="21"/>
              </w:rPr>
            </w:pPr>
            <w:r w:rsidRPr="00356C6B">
              <w:rPr>
                <w:rFonts w:asciiTheme="minorEastAsia" w:eastAsiaTheme="minorEastAsia" w:hAnsiTheme="minorEastAsia" w:cs="Arial" w:hint="eastAsia"/>
                <w:color w:val="4E4E4E"/>
                <w:kern w:val="0"/>
                <w:szCs w:val="21"/>
              </w:rPr>
              <w:t>2</w:t>
            </w:r>
          </w:p>
        </w:tc>
      </w:tr>
    </w:tbl>
    <w:p w:rsidR="00451871" w:rsidRPr="00356C6B" w:rsidRDefault="00451871" w:rsidP="00451871">
      <w:pPr>
        <w:jc w:val="left"/>
        <w:rPr>
          <w:rFonts w:asciiTheme="minorEastAsia" w:eastAsiaTheme="minorEastAsia" w:hAnsiTheme="minorEastAsia"/>
          <w:szCs w:val="21"/>
        </w:rPr>
      </w:pPr>
    </w:p>
    <w:p w:rsidR="00451871" w:rsidRPr="00356C6B" w:rsidRDefault="00347F7E" w:rsidP="00686249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/>
          <w:szCs w:val="21"/>
        </w:rPr>
        <w:t>五</w:t>
      </w:r>
      <w:r w:rsidRPr="00356C6B">
        <w:rPr>
          <w:rFonts w:asciiTheme="minorEastAsia" w:eastAsiaTheme="minorEastAsia" w:hAnsiTheme="minorEastAsia" w:hint="eastAsia"/>
          <w:szCs w:val="21"/>
        </w:rPr>
        <w:t>、</w:t>
      </w:r>
      <w:r w:rsidRPr="00356C6B">
        <w:rPr>
          <w:rFonts w:asciiTheme="minorEastAsia" w:eastAsiaTheme="minorEastAsia" w:hAnsiTheme="minorEastAsia"/>
          <w:szCs w:val="21"/>
        </w:rPr>
        <w:t>参考教材</w:t>
      </w:r>
    </w:p>
    <w:p w:rsidR="00214733" w:rsidRPr="00356C6B" w:rsidRDefault="00347F7E" w:rsidP="00686249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《乒乓球教学与训练》，刘建和主编，北京：人民体育出版社，</w:t>
      </w:r>
      <w:r w:rsidR="00214733" w:rsidRPr="00356C6B">
        <w:rPr>
          <w:rFonts w:asciiTheme="minorEastAsia" w:eastAsiaTheme="minorEastAsia" w:hAnsiTheme="minorEastAsia" w:hint="eastAsia"/>
          <w:szCs w:val="21"/>
        </w:rPr>
        <w:t>20</w:t>
      </w:r>
      <w:r w:rsidR="0036107C">
        <w:rPr>
          <w:rFonts w:asciiTheme="minorEastAsia" w:eastAsiaTheme="minorEastAsia" w:hAnsiTheme="minorEastAsia" w:hint="eastAsia"/>
          <w:szCs w:val="21"/>
        </w:rPr>
        <w:t>10</w:t>
      </w:r>
      <w:r w:rsidR="00214733" w:rsidRPr="00356C6B">
        <w:rPr>
          <w:rFonts w:asciiTheme="minorEastAsia" w:eastAsiaTheme="minorEastAsia" w:hAnsiTheme="minorEastAsia" w:hint="eastAsia"/>
          <w:szCs w:val="21"/>
        </w:rPr>
        <w:t>.</w:t>
      </w:r>
      <w:r w:rsidR="0036107C">
        <w:rPr>
          <w:rFonts w:asciiTheme="minorEastAsia" w:eastAsiaTheme="minorEastAsia" w:hAnsiTheme="minorEastAsia" w:hint="eastAsia"/>
          <w:szCs w:val="21"/>
        </w:rPr>
        <w:t>6</w:t>
      </w:r>
      <w:bookmarkStart w:id="0" w:name="_GoBack"/>
      <w:bookmarkEnd w:id="0"/>
    </w:p>
    <w:p w:rsidR="007B5276" w:rsidRPr="00356C6B" w:rsidRDefault="007B5276" w:rsidP="00686249">
      <w:pPr>
        <w:jc w:val="left"/>
        <w:rPr>
          <w:rFonts w:asciiTheme="minorEastAsia" w:eastAsiaTheme="minorEastAsia" w:hAnsiTheme="minorEastAsia"/>
          <w:szCs w:val="21"/>
        </w:rPr>
      </w:pPr>
    </w:p>
    <w:p w:rsidR="007B5276" w:rsidRPr="00356C6B" w:rsidRDefault="007B5276" w:rsidP="00686249">
      <w:pPr>
        <w:jc w:val="left"/>
        <w:rPr>
          <w:rFonts w:asciiTheme="minorEastAsia" w:eastAsiaTheme="minorEastAsia" w:hAnsiTheme="minorEastAsia"/>
          <w:szCs w:val="21"/>
        </w:rPr>
      </w:pPr>
      <w:r w:rsidRPr="00356C6B">
        <w:rPr>
          <w:rFonts w:asciiTheme="minorEastAsia" w:eastAsiaTheme="minorEastAsia" w:hAnsiTheme="minorEastAsia" w:hint="eastAsia"/>
          <w:szCs w:val="21"/>
        </w:rPr>
        <w:t>六、成绩考核</w:t>
      </w:r>
      <w:r w:rsidR="00535EB7" w:rsidRPr="00356C6B">
        <w:rPr>
          <w:rFonts w:asciiTheme="minorEastAsia" w:eastAsiaTheme="minorEastAsia" w:hAnsiTheme="minorEastAsia" w:hint="eastAsia"/>
          <w:szCs w:val="21"/>
        </w:rPr>
        <w:t>内容及评分方法</w:t>
      </w:r>
    </w:p>
    <w:p w:rsidR="00535EB7" w:rsidRPr="00356C6B" w:rsidRDefault="00535EB7" w:rsidP="00535EB7">
      <w:pPr>
        <w:widowControl/>
        <w:spacing w:beforeAutospacing="1" w:afterAutospacing="1" w:line="315" w:lineRule="atLeas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（一）第一学期</w:t>
      </w:r>
    </w:p>
    <w:p w:rsidR="00535EB7" w:rsidRPr="00356C6B" w:rsidRDefault="00535EB7" w:rsidP="00535EB7">
      <w:pPr>
        <w:widowControl/>
        <w:spacing w:beforeAutospacing="1" w:afterAutospacing="1" w:line="315" w:lineRule="atLeas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1.专项技术50%</w:t>
      </w:r>
    </w:p>
    <w:p w:rsidR="00535EB7" w:rsidRPr="00356C6B" w:rsidRDefault="00535EB7" w:rsidP="00535EB7">
      <w:pPr>
        <w:widowControl/>
        <w:spacing w:beforeAutospacing="1" w:afterAutospacing="1" w:line="315" w:lineRule="atLeas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（1）正手平击发球25%</w:t>
      </w:r>
    </w:p>
    <w:p w:rsidR="00535EB7" w:rsidRPr="00356C6B" w:rsidRDefault="00535EB7" w:rsidP="00356C6B">
      <w:pPr>
        <w:widowControl/>
        <w:spacing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方法：考生用正手进行平击发球考试。斜线10个、直线10个，共计20个，每个球1分，满分20分，失误一个扣一分，技评10分。</w:t>
      </w:r>
    </w:p>
    <w:p w:rsidR="00535EB7" w:rsidRPr="00356C6B" w:rsidRDefault="00535EB7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技评标准：1、动作协调、落点好、完成动作自如。（10-9分）</w:t>
      </w:r>
    </w:p>
    <w:p w:rsidR="00535EB7" w:rsidRPr="00356C6B" w:rsidRDefault="00535EB7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2、动作协调、落点较好、完成动作较自如。（8-7分）</w:t>
      </w:r>
    </w:p>
    <w:p w:rsidR="00535EB7" w:rsidRPr="00356C6B" w:rsidRDefault="00535EB7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3、技术动作较正确、落点一般。（6-5分）</w:t>
      </w:r>
    </w:p>
    <w:p w:rsidR="00535EB7" w:rsidRPr="00356C6B" w:rsidRDefault="00535EB7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4、技术动作和落点较差（4分及以下）</w:t>
      </w:r>
    </w:p>
    <w:p w:rsidR="00535EB7" w:rsidRPr="00356C6B" w:rsidRDefault="00535EB7" w:rsidP="00535EB7">
      <w:pPr>
        <w:widowControl/>
        <w:spacing w:beforeAutospacing="1" w:afterAutospacing="1" w:line="315" w:lineRule="atLeas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（2）推挡技术25%</w:t>
      </w:r>
    </w:p>
    <w:p w:rsidR="00535EB7" w:rsidRPr="00356C6B" w:rsidRDefault="00535EB7" w:rsidP="00535EB7">
      <w:pPr>
        <w:widowControl/>
        <w:spacing w:beforeAutospacing="1" w:afterAutospacing="1" w:line="315" w:lineRule="atLeas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方法：考生用正手进行推挡考试，斜线10个、直线10个，共计20个，每个球一分，满分20分，失误一个扣一分，技评10分。</w:t>
      </w:r>
    </w:p>
    <w:p w:rsidR="00535EB7" w:rsidRPr="00356C6B" w:rsidRDefault="00535EB7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技评标准：1、动作协调、落点好、完成动作自如。（10-9分）</w:t>
      </w:r>
    </w:p>
    <w:p w:rsidR="00535EB7" w:rsidRPr="00356C6B" w:rsidRDefault="00535EB7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2、动作协调、落点较好、完成动作较自如。（8-7分）</w:t>
      </w:r>
    </w:p>
    <w:p w:rsidR="00535EB7" w:rsidRPr="00356C6B" w:rsidRDefault="00535EB7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3、技术动作较正确、落点一般。（6-5分）</w:t>
      </w:r>
    </w:p>
    <w:p w:rsidR="00535EB7" w:rsidRPr="00356C6B" w:rsidRDefault="00535EB7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4、技术动作和落点较差（4分及以下）</w:t>
      </w:r>
    </w:p>
    <w:p w:rsidR="00535EB7" w:rsidRPr="00356C6B" w:rsidRDefault="00535EB7" w:rsidP="00535EB7">
      <w:pPr>
        <w:widowControl/>
        <w:spacing w:beforeAutospacing="1" w:afterAutospacing="1" w:line="315" w:lineRule="atLeas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2.身体素质30%</w:t>
      </w:r>
    </w:p>
    <w:p w:rsidR="00535EB7" w:rsidRPr="00356C6B" w:rsidRDefault="00535EB7" w:rsidP="00535EB7">
      <w:pPr>
        <w:spacing w:line="360" w:lineRule="auto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lastRenderedPageBreak/>
        <w:t>50米跑、800米（女）、1000米（男）。仰卧起坐（女）、引体向上（男）</w:t>
      </w:r>
    </w:p>
    <w:p w:rsidR="00535EB7" w:rsidRPr="00356C6B" w:rsidRDefault="00535EB7" w:rsidP="00535EB7">
      <w:pPr>
        <w:spacing w:line="360" w:lineRule="auto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素质考核依据国家大学生体质测试标准执行，占总分的30%。</w:t>
      </w:r>
    </w:p>
    <w:p w:rsidR="00535EB7" w:rsidRPr="00356C6B" w:rsidRDefault="00535EB7" w:rsidP="00535EB7">
      <w:pPr>
        <w:spacing w:line="360" w:lineRule="auto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3.平时成绩20%</w:t>
      </w:r>
    </w:p>
    <w:p w:rsidR="00535EB7" w:rsidRPr="00356C6B" w:rsidRDefault="00535EB7" w:rsidP="00535EB7">
      <w:pPr>
        <w:spacing w:line="360" w:lineRule="auto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方法：根据学生上课出勤率，课上表现及课外活动出勤率进行评分。</w:t>
      </w:r>
    </w:p>
    <w:p w:rsidR="008C25E4" w:rsidRPr="00356C6B" w:rsidRDefault="008C25E4" w:rsidP="008C25E4">
      <w:pPr>
        <w:widowControl/>
        <w:spacing w:beforeAutospacing="1" w:afterAutospacing="1" w:line="315" w:lineRule="atLeas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（二）第二学期</w:t>
      </w:r>
    </w:p>
    <w:p w:rsidR="008C25E4" w:rsidRPr="00356C6B" w:rsidRDefault="008C25E4" w:rsidP="008C25E4">
      <w:pPr>
        <w:widowControl/>
        <w:spacing w:before="100" w:beforeAutospacing="1" w:afterAutospacing="1" w:line="315" w:lineRule="atLeas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1.专项技能（50%）</w:t>
      </w:r>
    </w:p>
    <w:p w:rsidR="008C25E4" w:rsidRPr="00356C6B" w:rsidRDefault="008C25E4" w:rsidP="008C25E4">
      <w:pPr>
        <w:widowControl/>
        <w:spacing w:beforeAutospacing="1" w:afterAutospacing="1" w:line="315" w:lineRule="atLeas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（1）反手平击发球20%</w:t>
      </w:r>
    </w:p>
    <w:p w:rsidR="008C25E4" w:rsidRPr="00356C6B" w:rsidRDefault="008C25E4" w:rsidP="00356C6B">
      <w:pPr>
        <w:widowControl/>
        <w:spacing w:beforeAutospacing="1" w:afterAutospacing="1" w:line="315" w:lineRule="atLeast"/>
        <w:ind w:firstLineChars="150" w:firstLine="31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方法：考生用反手进行平击发球考试。斜线10个、直线10个，共计20个，每个球1分，满分20分，失误一个扣一分，技评10分。</w:t>
      </w:r>
    </w:p>
    <w:p w:rsidR="008C25E4" w:rsidRPr="00356C6B" w:rsidRDefault="008C25E4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技评标准：</w:t>
      </w:r>
    </w:p>
    <w:p w:rsidR="008C25E4" w:rsidRPr="00356C6B" w:rsidRDefault="008C25E4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1、动作协调、落点好、完成动作自如。（10-9分）</w:t>
      </w:r>
    </w:p>
    <w:p w:rsidR="008C25E4" w:rsidRPr="00356C6B" w:rsidRDefault="008C25E4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2、动作协调、落点较好、完成动作较自如。（8-7分）</w:t>
      </w:r>
    </w:p>
    <w:p w:rsidR="008C25E4" w:rsidRPr="00356C6B" w:rsidRDefault="008C25E4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3、技术动作较正确、落点一般。（6-5分）</w:t>
      </w:r>
    </w:p>
    <w:p w:rsidR="008C25E4" w:rsidRPr="00356C6B" w:rsidRDefault="008C25E4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4、技术动作和落点较差（4分及以下）</w:t>
      </w:r>
    </w:p>
    <w:p w:rsidR="008C25E4" w:rsidRPr="00356C6B" w:rsidRDefault="008C25E4" w:rsidP="008C25E4">
      <w:pPr>
        <w:widowControl/>
        <w:spacing w:beforeAutospacing="1" w:afterAutospacing="1" w:line="315" w:lineRule="atLeas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（2）反手推挡技术20%</w:t>
      </w:r>
    </w:p>
    <w:p w:rsidR="008C25E4" w:rsidRPr="00356C6B" w:rsidRDefault="008C25E4" w:rsidP="00356C6B">
      <w:pPr>
        <w:widowControl/>
        <w:spacing w:beforeAutospacing="1" w:afterAutospacing="1" w:line="315" w:lineRule="atLeast"/>
        <w:ind w:firstLineChars="200" w:firstLine="420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方法：考生用反手进行推挡考试，斜线10个、直线10个，共计20个，每个球一分，满分20分，失误一个扣一分，技评10分。</w:t>
      </w:r>
    </w:p>
    <w:p w:rsidR="008C25E4" w:rsidRPr="00356C6B" w:rsidRDefault="008C25E4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1、动作协调、落点好、完成动作自如。（10-9分）</w:t>
      </w:r>
    </w:p>
    <w:p w:rsidR="008C25E4" w:rsidRPr="00356C6B" w:rsidRDefault="008C25E4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2、动作协调、落点较好、完成动作较自如。（8-7分）</w:t>
      </w:r>
    </w:p>
    <w:p w:rsidR="008C25E4" w:rsidRPr="00356C6B" w:rsidRDefault="008C25E4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3、技术动作较正确、落点一般。（6-5分）</w:t>
      </w:r>
    </w:p>
    <w:p w:rsidR="008C25E4" w:rsidRPr="00356C6B" w:rsidRDefault="008C25E4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4、技术动作和落点较差（4分及以下）</w:t>
      </w:r>
    </w:p>
    <w:p w:rsidR="008C25E4" w:rsidRPr="00356C6B" w:rsidRDefault="008C25E4" w:rsidP="008C25E4">
      <w:pPr>
        <w:widowControl/>
        <w:spacing w:beforeAutospacing="1" w:afterAutospacing="1" w:line="315" w:lineRule="atLeas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（3）近台正手攻球技术10%</w:t>
      </w:r>
    </w:p>
    <w:p w:rsidR="008C25E4" w:rsidRPr="00356C6B" w:rsidRDefault="008C25E4" w:rsidP="00356C6B">
      <w:pPr>
        <w:widowControl/>
        <w:spacing w:beforeAutospacing="1" w:afterAutospacing="1" w:line="315" w:lineRule="atLeast"/>
        <w:ind w:firstLineChars="200" w:firstLine="420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方法：考生用正手进行推挡考试，斜线10个、直线10个，共计20个，每个球一分，满分20分，失误一个扣一分，技评10分。</w:t>
      </w:r>
    </w:p>
    <w:p w:rsidR="008C25E4" w:rsidRPr="00356C6B" w:rsidRDefault="008C25E4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1、动作协调、落点好、完成动作自如。（10-9分）</w:t>
      </w:r>
    </w:p>
    <w:p w:rsidR="008C25E4" w:rsidRPr="00356C6B" w:rsidRDefault="008C25E4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lastRenderedPageBreak/>
        <w:t>2、动作协调、落点较好、完成动作较自如。（8-7分）</w:t>
      </w:r>
    </w:p>
    <w:p w:rsidR="008C25E4" w:rsidRPr="00356C6B" w:rsidRDefault="008C25E4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3、技术动作较正确、落点一般。（6-5分）</w:t>
      </w:r>
    </w:p>
    <w:p w:rsidR="008C25E4" w:rsidRPr="00356C6B" w:rsidRDefault="008C25E4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4、技术动作和落点较差（4分及以下）</w:t>
      </w:r>
    </w:p>
    <w:p w:rsidR="008C25E4" w:rsidRPr="00356C6B" w:rsidRDefault="008C25E4" w:rsidP="008C25E4">
      <w:pPr>
        <w:spacing w:line="360" w:lineRule="auto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2.身体素质30%</w:t>
      </w:r>
    </w:p>
    <w:p w:rsidR="008C25E4" w:rsidRPr="00356C6B" w:rsidRDefault="008C25E4" w:rsidP="00356C6B">
      <w:pPr>
        <w:spacing w:line="360" w:lineRule="auto"/>
        <w:ind w:firstLineChars="200" w:firstLine="420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50米跑、800米（女）、1000米（男）、仰卧起坐（女）、引体向上（男）</w:t>
      </w:r>
    </w:p>
    <w:p w:rsidR="008C25E4" w:rsidRPr="00356C6B" w:rsidRDefault="008C25E4" w:rsidP="00356C6B">
      <w:pPr>
        <w:spacing w:line="360" w:lineRule="auto"/>
        <w:ind w:firstLineChars="200" w:firstLine="420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素质考核依据国家大学生体质测试标准执行，占总分的30%。</w:t>
      </w:r>
    </w:p>
    <w:p w:rsidR="008C25E4" w:rsidRPr="00356C6B" w:rsidRDefault="008C25E4" w:rsidP="008C25E4">
      <w:pPr>
        <w:spacing w:line="360" w:lineRule="auto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3.平时成绩20%</w:t>
      </w:r>
    </w:p>
    <w:p w:rsidR="008C25E4" w:rsidRPr="00356C6B" w:rsidRDefault="008C25E4" w:rsidP="008C25E4">
      <w:pPr>
        <w:spacing w:line="360" w:lineRule="auto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方法：根据学生上课出勤率，课上表现及课外活动出勤率进行评分。</w:t>
      </w:r>
    </w:p>
    <w:p w:rsidR="00501611" w:rsidRPr="00356C6B" w:rsidRDefault="00501611" w:rsidP="00501611">
      <w:pPr>
        <w:widowControl/>
        <w:spacing w:beforeAutospacing="1" w:afterAutospacing="1" w:line="315" w:lineRule="atLeas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（三）第三学期</w:t>
      </w:r>
    </w:p>
    <w:p w:rsidR="00CC627C" w:rsidRPr="00356C6B" w:rsidRDefault="00CC627C" w:rsidP="00CC627C">
      <w:pPr>
        <w:widowControl/>
        <w:spacing w:before="100" w:beforeAutospacing="1" w:afterAutospacing="1" w:line="315" w:lineRule="atLeas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1.专项技能（50%）</w:t>
      </w:r>
    </w:p>
    <w:p w:rsidR="00CC627C" w:rsidRPr="00356C6B" w:rsidRDefault="00CC627C" w:rsidP="00CC627C">
      <w:pPr>
        <w:widowControl/>
        <w:spacing w:beforeAutospacing="1" w:afterAutospacing="1" w:line="315" w:lineRule="atLeas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（1）扣杀球20%</w:t>
      </w:r>
    </w:p>
    <w:p w:rsidR="00CC627C" w:rsidRPr="00356C6B" w:rsidRDefault="00CC627C" w:rsidP="00356C6B">
      <w:pPr>
        <w:widowControl/>
        <w:spacing w:beforeAutospacing="1" w:afterAutospacing="1" w:line="315" w:lineRule="atLeast"/>
        <w:ind w:firstLineChars="200" w:firstLine="420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方法：考生用正手进行扣杀球。直线10个、斜线10个，共计20个，每个球1分，满分20分，失误一个扣一分，技评10分。</w:t>
      </w:r>
    </w:p>
    <w:p w:rsidR="00CC627C" w:rsidRPr="00356C6B" w:rsidRDefault="00CC627C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技评标准：</w:t>
      </w:r>
    </w:p>
    <w:p w:rsidR="00CC627C" w:rsidRPr="00356C6B" w:rsidRDefault="00CC627C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1、动作协调、落点好、完成动作自如。（10-9分）</w:t>
      </w:r>
    </w:p>
    <w:p w:rsidR="00CC627C" w:rsidRPr="00356C6B" w:rsidRDefault="00CC627C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2、动作协调、落点较好、完成动作较自如。（8-7分）</w:t>
      </w:r>
    </w:p>
    <w:p w:rsidR="00CC627C" w:rsidRPr="00356C6B" w:rsidRDefault="00CC627C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3、技术动作较正确、落点一般。（6-5分）</w:t>
      </w:r>
    </w:p>
    <w:p w:rsidR="00CC627C" w:rsidRPr="00356C6B" w:rsidRDefault="00CC627C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4、技术动作和落点较差（4分及以下）</w:t>
      </w:r>
    </w:p>
    <w:p w:rsidR="00CC627C" w:rsidRPr="00356C6B" w:rsidRDefault="00CC627C" w:rsidP="00CC627C">
      <w:pPr>
        <w:widowControl/>
        <w:spacing w:beforeAutospacing="1" w:afterAutospacing="1" w:line="315" w:lineRule="atLeas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（2）弧圈球20%</w:t>
      </w:r>
    </w:p>
    <w:p w:rsidR="00CC627C" w:rsidRPr="00356C6B" w:rsidRDefault="00CC627C" w:rsidP="00356C6B">
      <w:pPr>
        <w:widowControl/>
        <w:spacing w:beforeAutospacing="1" w:afterAutospacing="1" w:line="315" w:lineRule="atLeast"/>
        <w:ind w:firstLineChars="200" w:firstLine="420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方法：考生用正手进行弧圈球考试，斜线10个、直线10个，共计20个，每个球一分，满分20分，失误一个扣一分，技评10分。</w:t>
      </w:r>
    </w:p>
    <w:p w:rsidR="00CC627C" w:rsidRPr="00356C6B" w:rsidRDefault="00CC627C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1、动作协调、落点好、完成动作自如。（10-9分）</w:t>
      </w:r>
    </w:p>
    <w:p w:rsidR="00CC627C" w:rsidRPr="00356C6B" w:rsidRDefault="00CC627C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2、动作协调、落点较好、完成动作较自如。（8-7分）</w:t>
      </w:r>
    </w:p>
    <w:p w:rsidR="00CC627C" w:rsidRPr="00356C6B" w:rsidRDefault="00CC627C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3、技术动作较正确、落点一般。（6-5分）</w:t>
      </w:r>
    </w:p>
    <w:p w:rsidR="00CC627C" w:rsidRPr="00356C6B" w:rsidRDefault="00CC627C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4、技术动作和落点较差（4分及以下）</w:t>
      </w:r>
    </w:p>
    <w:p w:rsidR="00CC627C" w:rsidRPr="00356C6B" w:rsidRDefault="00CC627C" w:rsidP="00CC627C">
      <w:pPr>
        <w:widowControl/>
        <w:spacing w:beforeAutospacing="1" w:afterAutospacing="1" w:line="315" w:lineRule="atLeas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lastRenderedPageBreak/>
        <w:t>（3）削球10%</w:t>
      </w:r>
    </w:p>
    <w:p w:rsidR="00CC627C" w:rsidRPr="00356C6B" w:rsidRDefault="00CC627C" w:rsidP="00356C6B">
      <w:pPr>
        <w:widowControl/>
        <w:spacing w:beforeAutospacing="1" w:afterAutospacing="1" w:line="315" w:lineRule="atLeast"/>
        <w:ind w:firstLineChars="200" w:firstLine="420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方法：考生用正手进行削球考试，斜线10个、直线10个，共计20个，每个球一分，满分20分，失误一个扣一分，技评10分。</w:t>
      </w:r>
    </w:p>
    <w:p w:rsidR="00CC627C" w:rsidRPr="00356C6B" w:rsidRDefault="00CC627C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1、动作协调、落点好、完成动作自如。（10-9分）</w:t>
      </w:r>
    </w:p>
    <w:p w:rsidR="00CC627C" w:rsidRPr="00356C6B" w:rsidRDefault="00CC627C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2、动作协调、落点较好、完成动作较自如。（8-7分）</w:t>
      </w:r>
    </w:p>
    <w:p w:rsidR="00CC627C" w:rsidRPr="00356C6B" w:rsidRDefault="00CC627C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3、技术动作较正确、落点一般。（6-5分）</w:t>
      </w:r>
    </w:p>
    <w:p w:rsidR="00CC627C" w:rsidRPr="00356C6B" w:rsidRDefault="00CC627C" w:rsidP="00356C6B">
      <w:pPr>
        <w:widowControl/>
        <w:spacing w:before="240" w:beforeAutospacing="1" w:afterAutospacing="1" w:line="315" w:lineRule="atLeast"/>
        <w:ind w:firstLineChars="50" w:firstLine="10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4、技术动作和落点较差（4分及以下）</w:t>
      </w:r>
    </w:p>
    <w:p w:rsidR="00CC627C" w:rsidRPr="00356C6B" w:rsidRDefault="00CC627C" w:rsidP="00CC627C">
      <w:pPr>
        <w:widowControl/>
        <w:spacing w:beforeAutospacing="1" w:afterAutospacing="1" w:line="315" w:lineRule="atLeas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2.身体素质30%</w:t>
      </w:r>
    </w:p>
    <w:p w:rsidR="00CC627C" w:rsidRPr="00356C6B" w:rsidRDefault="00CC627C" w:rsidP="00356C6B">
      <w:pPr>
        <w:widowControl/>
        <w:spacing w:beforeAutospacing="1" w:afterAutospacing="1" w:line="315" w:lineRule="atLeast"/>
        <w:ind w:firstLineChars="200" w:firstLine="420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50米跑、800米（女）、1000米（男）。仰卧起坐（女）、引体向上（男）</w:t>
      </w:r>
    </w:p>
    <w:p w:rsidR="00CC627C" w:rsidRPr="00356C6B" w:rsidRDefault="00CC627C" w:rsidP="00356C6B">
      <w:pPr>
        <w:widowControl/>
        <w:spacing w:beforeAutospacing="1" w:afterAutospacing="1" w:line="315" w:lineRule="atLeast"/>
        <w:ind w:firstLineChars="200" w:firstLine="420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素质考核依据国家大学生体质测试标准执行，占总分的30%。</w:t>
      </w:r>
    </w:p>
    <w:p w:rsidR="00CC627C" w:rsidRPr="00356C6B" w:rsidRDefault="00CC627C" w:rsidP="00CC627C">
      <w:pPr>
        <w:widowControl/>
        <w:spacing w:beforeAutospacing="1" w:afterAutospacing="1" w:line="315" w:lineRule="atLeast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3.平时成绩20%</w:t>
      </w:r>
    </w:p>
    <w:p w:rsidR="00CC627C" w:rsidRPr="00356C6B" w:rsidRDefault="00CC627C" w:rsidP="00356C6B">
      <w:pPr>
        <w:widowControl/>
        <w:spacing w:beforeAutospacing="1" w:afterAutospacing="1" w:line="315" w:lineRule="atLeast"/>
        <w:ind w:firstLineChars="100" w:firstLine="210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356C6B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方法：根据学生上课出勤率，课上表现及课外活动出勤率进行评分。</w:t>
      </w:r>
    </w:p>
    <w:p w:rsidR="00356C6B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Cs w:val="24"/>
        </w:rPr>
      </w:pPr>
    </w:p>
    <w:p w:rsidR="00356C6B" w:rsidRPr="00356C6B" w:rsidRDefault="00356C6B" w:rsidP="00356C6B">
      <w:pPr>
        <w:jc w:val="left"/>
        <w:rPr>
          <w:rFonts w:ascii="宋体" w:hAnsi="宋体" w:cs="宋体"/>
          <w:bCs/>
          <w:color w:val="000000"/>
          <w:spacing w:val="12"/>
        </w:rPr>
      </w:pPr>
      <w:r w:rsidRPr="00356C6B">
        <w:rPr>
          <w:rFonts w:ascii="宋体" w:hAnsi="宋体" w:cs="宋体" w:hint="eastAsia"/>
          <w:bCs/>
          <w:color w:val="000000"/>
          <w:spacing w:val="12"/>
          <w:szCs w:val="24"/>
        </w:rPr>
        <w:t>身体素质评分依据：</w:t>
      </w:r>
    </w:p>
    <w:p w:rsidR="00356C6B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tbl>
      <w:tblPr>
        <w:tblpPr w:leftFromText="180" w:rightFromText="180" w:vertAnchor="text" w:horzAnchor="page" w:tblpX="1243" w:tblpY="641"/>
        <w:tblOverlap w:val="never"/>
        <w:tblW w:w="3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63"/>
        <w:gridCol w:w="782"/>
        <w:gridCol w:w="784"/>
      </w:tblGrid>
      <w:tr w:rsidR="00356C6B" w:rsidRPr="00C64A61" w:rsidTr="00917FEF">
        <w:trPr>
          <w:trHeight w:val="576"/>
        </w:trPr>
        <w:tc>
          <w:tcPr>
            <w:tcW w:w="471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等级</w:t>
            </w:r>
          </w:p>
        </w:tc>
        <w:tc>
          <w:tcPr>
            <w:tcW w:w="96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单项</w:t>
            </w:r>
          </w:p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782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大一</w:t>
            </w:r>
          </w:p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大二</w:t>
            </w:r>
          </w:p>
        </w:tc>
        <w:tc>
          <w:tcPr>
            <w:tcW w:w="784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大三</w:t>
            </w:r>
          </w:p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大四</w:t>
            </w:r>
          </w:p>
        </w:tc>
      </w:tr>
      <w:tr w:rsidR="00356C6B" w:rsidRPr="00C64A61" w:rsidTr="00917FEF">
        <w:trPr>
          <w:trHeight w:val="284"/>
        </w:trPr>
        <w:tc>
          <w:tcPr>
            <w:tcW w:w="471" w:type="dxa"/>
            <w:vMerge w:val="restart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96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8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6.7</w:t>
            </w:r>
          </w:p>
        </w:tc>
        <w:tc>
          <w:tcPr>
            <w:tcW w:w="78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6.6</w:t>
            </w:r>
          </w:p>
        </w:tc>
      </w:tr>
      <w:tr w:rsidR="00356C6B" w:rsidRPr="00C64A61" w:rsidTr="00917FEF">
        <w:trPr>
          <w:trHeight w:val="284"/>
        </w:trPr>
        <w:tc>
          <w:tcPr>
            <w:tcW w:w="471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78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6.8</w:t>
            </w:r>
          </w:p>
        </w:tc>
        <w:tc>
          <w:tcPr>
            <w:tcW w:w="78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6.7</w:t>
            </w:r>
          </w:p>
        </w:tc>
      </w:tr>
      <w:tr w:rsidR="00356C6B" w:rsidRPr="00C64A61" w:rsidTr="00917FEF">
        <w:trPr>
          <w:trHeight w:val="284"/>
        </w:trPr>
        <w:tc>
          <w:tcPr>
            <w:tcW w:w="471" w:type="dxa"/>
            <w:vMerge/>
            <w:shd w:val="clear" w:color="auto" w:fill="auto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782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6.9</w:t>
            </w:r>
          </w:p>
        </w:tc>
        <w:tc>
          <w:tcPr>
            <w:tcW w:w="784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6.8</w:t>
            </w:r>
          </w:p>
        </w:tc>
      </w:tr>
      <w:tr w:rsidR="00356C6B" w:rsidRPr="00C64A61" w:rsidTr="00917FEF">
        <w:trPr>
          <w:trHeight w:val="284"/>
        </w:trPr>
        <w:tc>
          <w:tcPr>
            <w:tcW w:w="471" w:type="dxa"/>
            <w:vMerge w:val="restart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96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78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7.0</w:t>
            </w:r>
          </w:p>
        </w:tc>
        <w:tc>
          <w:tcPr>
            <w:tcW w:w="78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6.9</w:t>
            </w:r>
          </w:p>
        </w:tc>
      </w:tr>
      <w:tr w:rsidR="00356C6B" w:rsidRPr="00C64A61" w:rsidTr="00917FEF">
        <w:trPr>
          <w:trHeight w:val="284"/>
        </w:trPr>
        <w:tc>
          <w:tcPr>
            <w:tcW w:w="471" w:type="dxa"/>
            <w:vMerge/>
            <w:shd w:val="clear" w:color="auto" w:fill="auto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782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7.1</w:t>
            </w:r>
          </w:p>
        </w:tc>
        <w:tc>
          <w:tcPr>
            <w:tcW w:w="784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7.0</w:t>
            </w:r>
          </w:p>
        </w:tc>
      </w:tr>
      <w:tr w:rsidR="00356C6B" w:rsidRPr="00C64A61" w:rsidTr="00917FEF">
        <w:trPr>
          <w:trHeight w:val="284"/>
        </w:trPr>
        <w:tc>
          <w:tcPr>
            <w:tcW w:w="471" w:type="dxa"/>
            <w:vMerge w:val="restart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及格</w:t>
            </w:r>
          </w:p>
        </w:tc>
        <w:tc>
          <w:tcPr>
            <w:tcW w:w="96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78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7.3</w:t>
            </w:r>
          </w:p>
        </w:tc>
        <w:tc>
          <w:tcPr>
            <w:tcW w:w="78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7.2</w:t>
            </w:r>
          </w:p>
        </w:tc>
      </w:tr>
      <w:tr w:rsidR="00356C6B" w:rsidRPr="00C64A61" w:rsidTr="00917FEF">
        <w:trPr>
          <w:trHeight w:val="284"/>
        </w:trPr>
        <w:tc>
          <w:tcPr>
            <w:tcW w:w="471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78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7.5</w:t>
            </w:r>
          </w:p>
        </w:tc>
        <w:tc>
          <w:tcPr>
            <w:tcW w:w="78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7.4</w:t>
            </w:r>
          </w:p>
        </w:tc>
      </w:tr>
      <w:tr w:rsidR="00356C6B" w:rsidRPr="00C64A61" w:rsidTr="00917FEF">
        <w:trPr>
          <w:trHeight w:val="284"/>
        </w:trPr>
        <w:tc>
          <w:tcPr>
            <w:tcW w:w="471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78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7.7</w:t>
            </w:r>
          </w:p>
        </w:tc>
        <w:tc>
          <w:tcPr>
            <w:tcW w:w="78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7.6</w:t>
            </w:r>
          </w:p>
        </w:tc>
      </w:tr>
      <w:tr w:rsidR="00356C6B" w:rsidRPr="00C64A61" w:rsidTr="00917FEF">
        <w:trPr>
          <w:trHeight w:val="284"/>
        </w:trPr>
        <w:tc>
          <w:tcPr>
            <w:tcW w:w="471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78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7.9</w:t>
            </w:r>
          </w:p>
        </w:tc>
        <w:tc>
          <w:tcPr>
            <w:tcW w:w="78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7.8</w:t>
            </w:r>
          </w:p>
        </w:tc>
      </w:tr>
      <w:tr w:rsidR="00356C6B" w:rsidRPr="00C64A61" w:rsidTr="00917FEF">
        <w:trPr>
          <w:trHeight w:val="284"/>
        </w:trPr>
        <w:tc>
          <w:tcPr>
            <w:tcW w:w="471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78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8.1</w:t>
            </w:r>
          </w:p>
        </w:tc>
        <w:tc>
          <w:tcPr>
            <w:tcW w:w="78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8.0</w:t>
            </w:r>
          </w:p>
        </w:tc>
      </w:tr>
      <w:tr w:rsidR="00356C6B" w:rsidRPr="00C64A61" w:rsidTr="00917FEF">
        <w:trPr>
          <w:trHeight w:val="284"/>
        </w:trPr>
        <w:tc>
          <w:tcPr>
            <w:tcW w:w="471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78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8.3</w:t>
            </w:r>
          </w:p>
        </w:tc>
        <w:tc>
          <w:tcPr>
            <w:tcW w:w="78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8.2</w:t>
            </w:r>
          </w:p>
        </w:tc>
      </w:tr>
      <w:tr w:rsidR="00356C6B" w:rsidRPr="00C64A61" w:rsidTr="00917FEF">
        <w:trPr>
          <w:trHeight w:val="284"/>
        </w:trPr>
        <w:tc>
          <w:tcPr>
            <w:tcW w:w="471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78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8.5</w:t>
            </w:r>
          </w:p>
        </w:tc>
        <w:tc>
          <w:tcPr>
            <w:tcW w:w="78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8.4</w:t>
            </w:r>
          </w:p>
        </w:tc>
      </w:tr>
      <w:tr w:rsidR="00356C6B" w:rsidRPr="00C64A61" w:rsidTr="00917FEF">
        <w:trPr>
          <w:trHeight w:val="284"/>
        </w:trPr>
        <w:tc>
          <w:tcPr>
            <w:tcW w:w="471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78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8.7</w:t>
            </w:r>
          </w:p>
        </w:tc>
        <w:tc>
          <w:tcPr>
            <w:tcW w:w="78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8.6</w:t>
            </w:r>
          </w:p>
        </w:tc>
      </w:tr>
      <w:tr w:rsidR="00356C6B" w:rsidRPr="00C64A61" w:rsidTr="00917FEF">
        <w:trPr>
          <w:trHeight w:val="284"/>
        </w:trPr>
        <w:tc>
          <w:tcPr>
            <w:tcW w:w="471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78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8.9</w:t>
            </w:r>
          </w:p>
        </w:tc>
        <w:tc>
          <w:tcPr>
            <w:tcW w:w="78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8.8</w:t>
            </w:r>
          </w:p>
        </w:tc>
      </w:tr>
      <w:tr w:rsidR="00356C6B" w:rsidRPr="00C64A61" w:rsidTr="00917FEF">
        <w:trPr>
          <w:trHeight w:val="284"/>
        </w:trPr>
        <w:tc>
          <w:tcPr>
            <w:tcW w:w="471" w:type="dxa"/>
            <w:vMerge/>
            <w:shd w:val="clear" w:color="auto" w:fill="auto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782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9.1</w:t>
            </w:r>
          </w:p>
        </w:tc>
        <w:tc>
          <w:tcPr>
            <w:tcW w:w="784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9.0</w:t>
            </w:r>
          </w:p>
        </w:tc>
      </w:tr>
      <w:tr w:rsidR="00356C6B" w:rsidRPr="00C64A61" w:rsidTr="00917FEF">
        <w:trPr>
          <w:trHeight w:val="284"/>
        </w:trPr>
        <w:tc>
          <w:tcPr>
            <w:tcW w:w="471" w:type="dxa"/>
            <w:vMerge w:val="restart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不及格</w:t>
            </w:r>
          </w:p>
        </w:tc>
        <w:tc>
          <w:tcPr>
            <w:tcW w:w="96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78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9.3</w:t>
            </w:r>
          </w:p>
        </w:tc>
        <w:tc>
          <w:tcPr>
            <w:tcW w:w="78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9.2</w:t>
            </w:r>
          </w:p>
        </w:tc>
      </w:tr>
      <w:tr w:rsidR="00356C6B" w:rsidRPr="00C64A61" w:rsidTr="00917FEF">
        <w:trPr>
          <w:trHeight w:val="284"/>
        </w:trPr>
        <w:tc>
          <w:tcPr>
            <w:tcW w:w="471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78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9.5</w:t>
            </w:r>
          </w:p>
        </w:tc>
        <w:tc>
          <w:tcPr>
            <w:tcW w:w="78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9.4</w:t>
            </w:r>
          </w:p>
        </w:tc>
      </w:tr>
      <w:tr w:rsidR="00356C6B" w:rsidRPr="00C64A61" w:rsidTr="00917FEF">
        <w:trPr>
          <w:trHeight w:val="284"/>
        </w:trPr>
        <w:tc>
          <w:tcPr>
            <w:tcW w:w="471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8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9.7</w:t>
            </w:r>
          </w:p>
        </w:tc>
        <w:tc>
          <w:tcPr>
            <w:tcW w:w="78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9.6</w:t>
            </w:r>
          </w:p>
        </w:tc>
      </w:tr>
      <w:tr w:rsidR="00356C6B" w:rsidRPr="00C64A61" w:rsidTr="00917FEF">
        <w:trPr>
          <w:trHeight w:val="284"/>
        </w:trPr>
        <w:tc>
          <w:tcPr>
            <w:tcW w:w="471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8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9.9</w:t>
            </w:r>
          </w:p>
        </w:tc>
        <w:tc>
          <w:tcPr>
            <w:tcW w:w="78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9.8</w:t>
            </w:r>
          </w:p>
        </w:tc>
      </w:tr>
      <w:tr w:rsidR="00356C6B" w:rsidRPr="00C64A61" w:rsidTr="00917FEF">
        <w:trPr>
          <w:trHeight w:val="90"/>
        </w:trPr>
        <w:tc>
          <w:tcPr>
            <w:tcW w:w="471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8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10.1</w:t>
            </w:r>
          </w:p>
        </w:tc>
        <w:tc>
          <w:tcPr>
            <w:tcW w:w="78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10.0</w:t>
            </w:r>
          </w:p>
        </w:tc>
      </w:tr>
    </w:tbl>
    <w:p w:rsidR="00356C6B" w:rsidRPr="00C64A61" w:rsidRDefault="00356C6B" w:rsidP="00356C6B">
      <w:pPr>
        <w:jc w:val="left"/>
        <w:rPr>
          <w:rFonts w:ascii="宋体" w:hAnsi="宋体"/>
          <w:bCs/>
          <w:szCs w:val="21"/>
        </w:rPr>
      </w:pPr>
      <w:r w:rsidRPr="006172E5">
        <w:rPr>
          <w:rFonts w:ascii="宋体" w:hAnsi="宋体" w:hint="eastAsia"/>
          <w:bCs/>
          <w:sz w:val="24"/>
          <w:szCs w:val="21"/>
        </w:rPr>
        <w:t>男生50米跑单项评分表（单位：秒）</w:t>
      </w:r>
      <w:r>
        <w:rPr>
          <w:rFonts w:ascii="宋体" w:hAnsi="宋体" w:hint="eastAsia"/>
          <w:bCs/>
          <w:sz w:val="24"/>
          <w:szCs w:val="21"/>
        </w:rPr>
        <w:t xml:space="preserve">      </w:t>
      </w:r>
      <w:r w:rsidRPr="006172E5">
        <w:rPr>
          <w:rFonts w:ascii="宋体" w:hAnsi="宋体" w:hint="eastAsia"/>
          <w:bCs/>
          <w:sz w:val="24"/>
          <w:szCs w:val="21"/>
        </w:rPr>
        <w:t>女生50米跑单项评分表（单位：秒）</w:t>
      </w:r>
    </w:p>
    <w:p w:rsidR="00356C6B" w:rsidRPr="00C64A61" w:rsidRDefault="00356C6B" w:rsidP="00356C6B">
      <w:pPr>
        <w:rPr>
          <w:rFonts w:ascii="宋体" w:hAnsi="宋体"/>
          <w:bCs/>
          <w:szCs w:val="21"/>
        </w:rPr>
      </w:pPr>
    </w:p>
    <w:p w:rsidR="00356C6B" w:rsidRPr="00C64A61" w:rsidRDefault="00356C6B" w:rsidP="00356C6B">
      <w:pPr>
        <w:rPr>
          <w:rFonts w:ascii="宋体" w:hAnsi="宋体"/>
          <w:vanish/>
        </w:rPr>
      </w:pPr>
    </w:p>
    <w:tbl>
      <w:tblPr>
        <w:tblW w:w="3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749"/>
        <w:gridCol w:w="612"/>
        <w:gridCol w:w="1279"/>
      </w:tblGrid>
      <w:tr w:rsidR="00356C6B" w:rsidRPr="00C64A61" w:rsidTr="00917FEF">
        <w:trPr>
          <w:trHeight w:val="571"/>
          <w:jc w:val="center"/>
        </w:trPr>
        <w:tc>
          <w:tcPr>
            <w:tcW w:w="367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等级</w:t>
            </w:r>
          </w:p>
        </w:tc>
        <w:tc>
          <w:tcPr>
            <w:tcW w:w="74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单项</w:t>
            </w:r>
          </w:p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612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大一</w:t>
            </w:r>
          </w:p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大二</w:t>
            </w:r>
          </w:p>
        </w:tc>
        <w:tc>
          <w:tcPr>
            <w:tcW w:w="127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大三</w:t>
            </w:r>
          </w:p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大四</w:t>
            </w:r>
          </w:p>
        </w:tc>
      </w:tr>
      <w:tr w:rsidR="00356C6B" w:rsidRPr="00C64A61" w:rsidTr="00917FEF">
        <w:trPr>
          <w:trHeight w:val="281"/>
          <w:jc w:val="center"/>
        </w:trPr>
        <w:tc>
          <w:tcPr>
            <w:tcW w:w="367" w:type="dxa"/>
            <w:vMerge w:val="restart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74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61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7.5</w:t>
            </w:r>
          </w:p>
        </w:tc>
        <w:tc>
          <w:tcPr>
            <w:tcW w:w="127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7.4</w:t>
            </w:r>
          </w:p>
        </w:tc>
      </w:tr>
      <w:tr w:rsidR="00356C6B" w:rsidRPr="00C64A61" w:rsidTr="00917FEF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61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7.6</w:t>
            </w:r>
          </w:p>
        </w:tc>
        <w:tc>
          <w:tcPr>
            <w:tcW w:w="127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7.5</w:t>
            </w:r>
          </w:p>
        </w:tc>
      </w:tr>
      <w:tr w:rsidR="00356C6B" w:rsidRPr="00C64A61" w:rsidTr="00917FEF">
        <w:trPr>
          <w:trHeight w:val="281"/>
          <w:jc w:val="center"/>
        </w:trPr>
        <w:tc>
          <w:tcPr>
            <w:tcW w:w="367" w:type="dxa"/>
            <w:vMerge/>
            <w:shd w:val="clear" w:color="auto" w:fill="auto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612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7.7</w:t>
            </w:r>
          </w:p>
        </w:tc>
        <w:tc>
          <w:tcPr>
            <w:tcW w:w="1279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7.6</w:t>
            </w:r>
          </w:p>
        </w:tc>
      </w:tr>
      <w:tr w:rsidR="00356C6B" w:rsidRPr="00C64A61" w:rsidTr="00917FEF">
        <w:trPr>
          <w:trHeight w:val="281"/>
          <w:jc w:val="center"/>
        </w:trPr>
        <w:tc>
          <w:tcPr>
            <w:tcW w:w="367" w:type="dxa"/>
            <w:vMerge w:val="restart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74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61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8.0</w:t>
            </w:r>
          </w:p>
        </w:tc>
        <w:tc>
          <w:tcPr>
            <w:tcW w:w="127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7.9</w:t>
            </w:r>
          </w:p>
        </w:tc>
      </w:tr>
      <w:tr w:rsidR="00356C6B" w:rsidRPr="00C64A61" w:rsidTr="00917FEF">
        <w:trPr>
          <w:trHeight w:val="281"/>
          <w:jc w:val="center"/>
        </w:trPr>
        <w:tc>
          <w:tcPr>
            <w:tcW w:w="367" w:type="dxa"/>
            <w:vMerge/>
            <w:shd w:val="clear" w:color="auto" w:fill="auto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612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8.3</w:t>
            </w:r>
          </w:p>
        </w:tc>
        <w:tc>
          <w:tcPr>
            <w:tcW w:w="1279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8.2</w:t>
            </w:r>
          </w:p>
        </w:tc>
      </w:tr>
      <w:tr w:rsidR="00356C6B" w:rsidRPr="00C64A61" w:rsidTr="00917FEF">
        <w:trPr>
          <w:trHeight w:val="281"/>
          <w:jc w:val="center"/>
        </w:trPr>
        <w:tc>
          <w:tcPr>
            <w:tcW w:w="367" w:type="dxa"/>
            <w:vMerge w:val="restart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及格</w:t>
            </w:r>
          </w:p>
        </w:tc>
        <w:tc>
          <w:tcPr>
            <w:tcW w:w="74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61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8.5</w:t>
            </w:r>
          </w:p>
        </w:tc>
        <w:tc>
          <w:tcPr>
            <w:tcW w:w="127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8.4</w:t>
            </w:r>
          </w:p>
        </w:tc>
      </w:tr>
      <w:tr w:rsidR="00356C6B" w:rsidRPr="00C64A61" w:rsidTr="00917FEF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61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8.7</w:t>
            </w:r>
          </w:p>
        </w:tc>
        <w:tc>
          <w:tcPr>
            <w:tcW w:w="127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8.6</w:t>
            </w:r>
          </w:p>
        </w:tc>
      </w:tr>
      <w:tr w:rsidR="00356C6B" w:rsidRPr="00C64A61" w:rsidTr="00917FEF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61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8.9</w:t>
            </w:r>
          </w:p>
        </w:tc>
        <w:tc>
          <w:tcPr>
            <w:tcW w:w="127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8.8</w:t>
            </w:r>
          </w:p>
        </w:tc>
      </w:tr>
      <w:tr w:rsidR="00356C6B" w:rsidRPr="00C64A61" w:rsidTr="00917FEF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61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9.1</w:t>
            </w:r>
          </w:p>
        </w:tc>
        <w:tc>
          <w:tcPr>
            <w:tcW w:w="127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9.0</w:t>
            </w:r>
          </w:p>
        </w:tc>
      </w:tr>
      <w:tr w:rsidR="00356C6B" w:rsidRPr="00C64A61" w:rsidTr="00917FEF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61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9.3</w:t>
            </w:r>
          </w:p>
        </w:tc>
        <w:tc>
          <w:tcPr>
            <w:tcW w:w="127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9.2</w:t>
            </w:r>
          </w:p>
        </w:tc>
      </w:tr>
      <w:tr w:rsidR="00356C6B" w:rsidRPr="00C64A61" w:rsidTr="00917FEF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61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9.5</w:t>
            </w:r>
          </w:p>
        </w:tc>
        <w:tc>
          <w:tcPr>
            <w:tcW w:w="127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9.4</w:t>
            </w:r>
          </w:p>
        </w:tc>
      </w:tr>
      <w:tr w:rsidR="00356C6B" w:rsidRPr="00C64A61" w:rsidTr="00917FEF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61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9.7</w:t>
            </w:r>
          </w:p>
        </w:tc>
        <w:tc>
          <w:tcPr>
            <w:tcW w:w="127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9.6</w:t>
            </w:r>
          </w:p>
        </w:tc>
      </w:tr>
      <w:tr w:rsidR="00356C6B" w:rsidRPr="00C64A61" w:rsidTr="00917FEF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61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9.9</w:t>
            </w:r>
          </w:p>
        </w:tc>
        <w:tc>
          <w:tcPr>
            <w:tcW w:w="127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9.8</w:t>
            </w:r>
          </w:p>
        </w:tc>
      </w:tr>
      <w:tr w:rsidR="00356C6B" w:rsidRPr="00C64A61" w:rsidTr="00917FEF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61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10.1</w:t>
            </w:r>
          </w:p>
        </w:tc>
        <w:tc>
          <w:tcPr>
            <w:tcW w:w="127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10.0</w:t>
            </w:r>
          </w:p>
        </w:tc>
      </w:tr>
      <w:tr w:rsidR="00356C6B" w:rsidRPr="00C64A61" w:rsidTr="00917FEF">
        <w:trPr>
          <w:trHeight w:val="281"/>
          <w:jc w:val="center"/>
        </w:trPr>
        <w:tc>
          <w:tcPr>
            <w:tcW w:w="367" w:type="dxa"/>
            <w:vMerge/>
            <w:shd w:val="clear" w:color="auto" w:fill="auto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612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10.3</w:t>
            </w:r>
          </w:p>
        </w:tc>
        <w:tc>
          <w:tcPr>
            <w:tcW w:w="1279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10.2</w:t>
            </w:r>
          </w:p>
        </w:tc>
      </w:tr>
      <w:tr w:rsidR="00356C6B" w:rsidRPr="00C64A61" w:rsidTr="00917FEF">
        <w:trPr>
          <w:trHeight w:val="281"/>
          <w:jc w:val="center"/>
        </w:trPr>
        <w:tc>
          <w:tcPr>
            <w:tcW w:w="367" w:type="dxa"/>
            <w:vMerge w:val="restart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不及格</w:t>
            </w:r>
          </w:p>
        </w:tc>
        <w:tc>
          <w:tcPr>
            <w:tcW w:w="74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61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10.5</w:t>
            </w:r>
          </w:p>
        </w:tc>
        <w:tc>
          <w:tcPr>
            <w:tcW w:w="127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10.4</w:t>
            </w:r>
          </w:p>
        </w:tc>
      </w:tr>
      <w:tr w:rsidR="00356C6B" w:rsidRPr="00C64A61" w:rsidTr="00917FEF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1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10.7</w:t>
            </w:r>
          </w:p>
        </w:tc>
        <w:tc>
          <w:tcPr>
            <w:tcW w:w="127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10.6</w:t>
            </w:r>
          </w:p>
        </w:tc>
      </w:tr>
      <w:tr w:rsidR="00356C6B" w:rsidRPr="00C64A61" w:rsidTr="00917FEF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1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10.9</w:t>
            </w:r>
          </w:p>
        </w:tc>
        <w:tc>
          <w:tcPr>
            <w:tcW w:w="127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10.8</w:t>
            </w:r>
          </w:p>
        </w:tc>
      </w:tr>
      <w:tr w:rsidR="00356C6B" w:rsidRPr="00C64A61" w:rsidTr="00917FEF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1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11.1</w:t>
            </w:r>
          </w:p>
        </w:tc>
        <w:tc>
          <w:tcPr>
            <w:tcW w:w="127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11.0</w:t>
            </w:r>
          </w:p>
        </w:tc>
      </w:tr>
      <w:tr w:rsidR="00356C6B" w:rsidRPr="00C64A61" w:rsidTr="00917FEF">
        <w:trPr>
          <w:trHeight w:val="307"/>
          <w:jc w:val="center"/>
        </w:trPr>
        <w:tc>
          <w:tcPr>
            <w:tcW w:w="36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12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11.3</w:t>
            </w:r>
          </w:p>
        </w:tc>
        <w:tc>
          <w:tcPr>
            <w:tcW w:w="127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11.2</w:t>
            </w:r>
          </w:p>
        </w:tc>
      </w:tr>
    </w:tbl>
    <w:p w:rsidR="00356C6B" w:rsidRPr="00C64A61" w:rsidRDefault="00356C6B" w:rsidP="00356C6B">
      <w:pPr>
        <w:jc w:val="left"/>
        <w:rPr>
          <w:rFonts w:ascii="宋体" w:hAnsi="宋体" w:cs="宋体"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tbl>
      <w:tblPr>
        <w:tblpPr w:leftFromText="180" w:rightFromText="180" w:vertAnchor="text" w:horzAnchor="page" w:tblpX="1288" w:tblpY="635"/>
        <w:tblOverlap w:val="never"/>
        <w:tblW w:w="3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827"/>
        <w:gridCol w:w="944"/>
        <w:gridCol w:w="944"/>
      </w:tblGrid>
      <w:tr w:rsidR="00356C6B" w:rsidRPr="00C64A61" w:rsidTr="00917FEF">
        <w:trPr>
          <w:trHeight w:val="642"/>
        </w:trPr>
        <w:tc>
          <w:tcPr>
            <w:tcW w:w="405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等级</w:t>
            </w:r>
          </w:p>
        </w:tc>
        <w:tc>
          <w:tcPr>
            <w:tcW w:w="827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单项</w:t>
            </w:r>
          </w:p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大一</w:t>
            </w:r>
          </w:p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大二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大三</w:t>
            </w:r>
          </w:p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大四</w:t>
            </w:r>
          </w:p>
        </w:tc>
      </w:tr>
      <w:tr w:rsidR="00356C6B" w:rsidRPr="00C64A61" w:rsidTr="00917FEF">
        <w:trPr>
          <w:trHeight w:val="317"/>
        </w:trPr>
        <w:tc>
          <w:tcPr>
            <w:tcW w:w="405" w:type="dxa"/>
            <w:vMerge w:val="restart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827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3'17"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3'15"</w:t>
            </w:r>
          </w:p>
        </w:tc>
      </w:tr>
      <w:tr w:rsidR="00356C6B" w:rsidRPr="00C64A61" w:rsidTr="00917FEF">
        <w:trPr>
          <w:trHeight w:val="317"/>
        </w:trPr>
        <w:tc>
          <w:tcPr>
            <w:tcW w:w="405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3'22"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3'20"</w:t>
            </w:r>
          </w:p>
        </w:tc>
      </w:tr>
      <w:tr w:rsidR="00356C6B" w:rsidRPr="00C64A61" w:rsidTr="00917FEF">
        <w:trPr>
          <w:trHeight w:val="317"/>
        </w:trPr>
        <w:tc>
          <w:tcPr>
            <w:tcW w:w="405" w:type="dxa"/>
            <w:vMerge/>
            <w:shd w:val="clear" w:color="auto" w:fill="auto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3'27"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3'25"</w:t>
            </w:r>
          </w:p>
        </w:tc>
      </w:tr>
      <w:tr w:rsidR="00356C6B" w:rsidRPr="00C64A61" w:rsidTr="00917FEF">
        <w:trPr>
          <w:trHeight w:val="317"/>
        </w:trPr>
        <w:tc>
          <w:tcPr>
            <w:tcW w:w="405" w:type="dxa"/>
            <w:vMerge w:val="restart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827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3'34"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3'32"</w:t>
            </w:r>
          </w:p>
        </w:tc>
      </w:tr>
      <w:tr w:rsidR="00356C6B" w:rsidRPr="00C64A61" w:rsidTr="00917FEF">
        <w:trPr>
          <w:trHeight w:val="317"/>
        </w:trPr>
        <w:tc>
          <w:tcPr>
            <w:tcW w:w="405" w:type="dxa"/>
            <w:vMerge/>
            <w:shd w:val="clear" w:color="auto" w:fill="auto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3'42"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3'40"</w:t>
            </w:r>
          </w:p>
        </w:tc>
      </w:tr>
      <w:tr w:rsidR="00356C6B" w:rsidRPr="00C64A61" w:rsidTr="00917FEF">
        <w:trPr>
          <w:trHeight w:val="317"/>
        </w:trPr>
        <w:tc>
          <w:tcPr>
            <w:tcW w:w="405" w:type="dxa"/>
            <w:vMerge w:val="restart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及格</w:t>
            </w:r>
          </w:p>
        </w:tc>
        <w:tc>
          <w:tcPr>
            <w:tcW w:w="827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3'47"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3'45"</w:t>
            </w:r>
          </w:p>
        </w:tc>
      </w:tr>
      <w:tr w:rsidR="00356C6B" w:rsidRPr="00C64A61" w:rsidTr="00917FEF">
        <w:trPr>
          <w:trHeight w:val="317"/>
        </w:trPr>
        <w:tc>
          <w:tcPr>
            <w:tcW w:w="405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3'52"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3'50"</w:t>
            </w:r>
          </w:p>
        </w:tc>
      </w:tr>
      <w:tr w:rsidR="00356C6B" w:rsidRPr="00C64A61" w:rsidTr="00917FEF">
        <w:trPr>
          <w:trHeight w:val="317"/>
        </w:trPr>
        <w:tc>
          <w:tcPr>
            <w:tcW w:w="405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3'57"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3'55"</w:t>
            </w:r>
          </w:p>
        </w:tc>
      </w:tr>
      <w:tr w:rsidR="00356C6B" w:rsidRPr="00C64A61" w:rsidTr="00917FEF">
        <w:trPr>
          <w:trHeight w:val="317"/>
        </w:trPr>
        <w:tc>
          <w:tcPr>
            <w:tcW w:w="405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4'02"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4'00"</w:t>
            </w:r>
          </w:p>
        </w:tc>
      </w:tr>
      <w:tr w:rsidR="00356C6B" w:rsidRPr="00C64A61" w:rsidTr="00917FEF">
        <w:trPr>
          <w:trHeight w:val="317"/>
        </w:trPr>
        <w:tc>
          <w:tcPr>
            <w:tcW w:w="405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4'07"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4'05"</w:t>
            </w:r>
          </w:p>
        </w:tc>
      </w:tr>
      <w:tr w:rsidR="00356C6B" w:rsidRPr="00C64A61" w:rsidTr="00917FEF">
        <w:trPr>
          <w:trHeight w:val="317"/>
        </w:trPr>
        <w:tc>
          <w:tcPr>
            <w:tcW w:w="405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4'12"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4'10"</w:t>
            </w:r>
          </w:p>
        </w:tc>
      </w:tr>
      <w:tr w:rsidR="00356C6B" w:rsidRPr="00C64A61" w:rsidTr="00917FEF">
        <w:trPr>
          <w:trHeight w:val="317"/>
        </w:trPr>
        <w:tc>
          <w:tcPr>
            <w:tcW w:w="405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4'17"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4'15"</w:t>
            </w:r>
          </w:p>
        </w:tc>
      </w:tr>
      <w:tr w:rsidR="00356C6B" w:rsidRPr="00C64A61" w:rsidTr="00917FEF">
        <w:trPr>
          <w:trHeight w:val="317"/>
        </w:trPr>
        <w:tc>
          <w:tcPr>
            <w:tcW w:w="405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4'22"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4'20"</w:t>
            </w:r>
          </w:p>
        </w:tc>
      </w:tr>
      <w:tr w:rsidR="00356C6B" w:rsidRPr="00C64A61" w:rsidTr="00917FEF">
        <w:trPr>
          <w:trHeight w:val="317"/>
        </w:trPr>
        <w:tc>
          <w:tcPr>
            <w:tcW w:w="405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4'27"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4'25"</w:t>
            </w:r>
          </w:p>
        </w:tc>
      </w:tr>
      <w:tr w:rsidR="00356C6B" w:rsidRPr="00C64A61" w:rsidTr="00917FEF">
        <w:trPr>
          <w:trHeight w:val="317"/>
        </w:trPr>
        <w:tc>
          <w:tcPr>
            <w:tcW w:w="405" w:type="dxa"/>
            <w:vMerge/>
            <w:shd w:val="clear" w:color="auto" w:fill="auto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4'32"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4'30"</w:t>
            </w:r>
          </w:p>
        </w:tc>
      </w:tr>
      <w:tr w:rsidR="00356C6B" w:rsidRPr="00C64A61" w:rsidTr="00917FEF">
        <w:trPr>
          <w:trHeight w:val="317"/>
        </w:trPr>
        <w:tc>
          <w:tcPr>
            <w:tcW w:w="405" w:type="dxa"/>
            <w:vMerge w:val="restart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不及格</w:t>
            </w:r>
          </w:p>
        </w:tc>
        <w:tc>
          <w:tcPr>
            <w:tcW w:w="827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4'52"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4'50"</w:t>
            </w:r>
          </w:p>
        </w:tc>
      </w:tr>
      <w:tr w:rsidR="00356C6B" w:rsidRPr="00C64A61" w:rsidTr="00917FEF">
        <w:trPr>
          <w:trHeight w:val="317"/>
        </w:trPr>
        <w:tc>
          <w:tcPr>
            <w:tcW w:w="405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5'12"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5'10"</w:t>
            </w:r>
          </w:p>
        </w:tc>
      </w:tr>
      <w:tr w:rsidR="00356C6B" w:rsidRPr="00C64A61" w:rsidTr="00917FEF">
        <w:trPr>
          <w:trHeight w:val="317"/>
        </w:trPr>
        <w:tc>
          <w:tcPr>
            <w:tcW w:w="405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5'32"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5'30"</w:t>
            </w:r>
          </w:p>
        </w:tc>
      </w:tr>
      <w:tr w:rsidR="00356C6B" w:rsidRPr="00C64A61" w:rsidTr="00917FEF">
        <w:trPr>
          <w:trHeight w:val="317"/>
        </w:trPr>
        <w:tc>
          <w:tcPr>
            <w:tcW w:w="405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5'52"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5'50"</w:t>
            </w:r>
          </w:p>
        </w:tc>
      </w:tr>
      <w:tr w:rsidR="00356C6B" w:rsidRPr="00C64A61" w:rsidTr="00917FEF">
        <w:trPr>
          <w:trHeight w:val="346"/>
        </w:trPr>
        <w:tc>
          <w:tcPr>
            <w:tcW w:w="405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6'12"</w:t>
            </w:r>
          </w:p>
        </w:tc>
        <w:tc>
          <w:tcPr>
            <w:tcW w:w="944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6'10"</w:t>
            </w:r>
          </w:p>
        </w:tc>
      </w:tr>
    </w:tbl>
    <w:p w:rsidR="00356C6B" w:rsidRPr="006172E5" w:rsidRDefault="00356C6B" w:rsidP="00356C6B">
      <w:pPr>
        <w:rPr>
          <w:rFonts w:ascii="宋体" w:hAnsi="宋体"/>
          <w:bCs/>
          <w:sz w:val="24"/>
          <w:szCs w:val="21"/>
        </w:rPr>
      </w:pPr>
      <w:r w:rsidRPr="006172E5">
        <w:rPr>
          <w:rFonts w:ascii="宋体" w:hAnsi="宋体" w:hint="eastAsia"/>
          <w:bCs/>
          <w:sz w:val="24"/>
          <w:szCs w:val="21"/>
        </w:rPr>
        <w:t>男生耐力跑单项评分表（单位：分·秒）/女生耐力跑单项评分表（单位：分·秒）</w:t>
      </w:r>
    </w:p>
    <w:p w:rsidR="00356C6B" w:rsidRPr="00C64A61" w:rsidRDefault="00356C6B" w:rsidP="00356C6B">
      <w:pPr>
        <w:jc w:val="center"/>
        <w:rPr>
          <w:rFonts w:ascii="宋体" w:hAnsi="宋体"/>
          <w:bCs/>
          <w:sz w:val="24"/>
        </w:rPr>
      </w:pPr>
    </w:p>
    <w:tbl>
      <w:tblPr>
        <w:tblW w:w="3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99"/>
        <w:gridCol w:w="899"/>
        <w:gridCol w:w="900"/>
      </w:tblGrid>
      <w:tr w:rsidR="00356C6B" w:rsidRPr="00C64A61" w:rsidTr="006932A8">
        <w:trPr>
          <w:trHeight w:val="646"/>
          <w:jc w:val="center"/>
        </w:trPr>
        <w:tc>
          <w:tcPr>
            <w:tcW w:w="397" w:type="dxa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等级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单项</w:t>
            </w:r>
          </w:p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大一</w:t>
            </w:r>
          </w:p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大二</w:t>
            </w:r>
          </w:p>
        </w:tc>
        <w:tc>
          <w:tcPr>
            <w:tcW w:w="900" w:type="dxa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大三</w:t>
            </w:r>
          </w:p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大四</w:t>
            </w:r>
          </w:p>
        </w:tc>
      </w:tr>
      <w:tr w:rsidR="00356C6B" w:rsidRPr="00C64A61" w:rsidTr="006932A8">
        <w:trPr>
          <w:trHeight w:val="334"/>
          <w:jc w:val="center"/>
        </w:trPr>
        <w:tc>
          <w:tcPr>
            <w:tcW w:w="397" w:type="dxa"/>
            <w:vMerge w:val="restart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3'18"</w:t>
            </w:r>
          </w:p>
        </w:tc>
        <w:tc>
          <w:tcPr>
            <w:tcW w:w="900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3'16"</w:t>
            </w:r>
          </w:p>
        </w:tc>
      </w:tr>
      <w:tr w:rsidR="00356C6B" w:rsidRPr="00C64A61" w:rsidTr="006932A8">
        <w:trPr>
          <w:trHeight w:val="242"/>
          <w:jc w:val="center"/>
        </w:trPr>
        <w:tc>
          <w:tcPr>
            <w:tcW w:w="397" w:type="dxa"/>
            <w:vMerge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3'24"</w:t>
            </w:r>
          </w:p>
        </w:tc>
        <w:tc>
          <w:tcPr>
            <w:tcW w:w="900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3'22"</w:t>
            </w:r>
          </w:p>
        </w:tc>
      </w:tr>
      <w:tr w:rsidR="00356C6B" w:rsidRPr="00C64A61" w:rsidTr="006932A8">
        <w:trPr>
          <w:trHeight w:val="242"/>
          <w:jc w:val="center"/>
        </w:trPr>
        <w:tc>
          <w:tcPr>
            <w:tcW w:w="397" w:type="dxa"/>
            <w:vMerge/>
            <w:shd w:val="clear" w:color="auto" w:fill="auto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D9D9D9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899" w:type="dxa"/>
            <w:shd w:val="clear" w:color="auto" w:fill="D9D9D9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3'30"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3'28"</w:t>
            </w:r>
          </w:p>
        </w:tc>
      </w:tr>
      <w:tr w:rsidR="00356C6B" w:rsidRPr="00C64A61" w:rsidTr="006932A8">
        <w:trPr>
          <w:trHeight w:val="182"/>
          <w:jc w:val="center"/>
        </w:trPr>
        <w:tc>
          <w:tcPr>
            <w:tcW w:w="397" w:type="dxa"/>
            <w:vMerge w:val="restart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3'37"</w:t>
            </w:r>
          </w:p>
        </w:tc>
        <w:tc>
          <w:tcPr>
            <w:tcW w:w="900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3'35"</w:t>
            </w:r>
          </w:p>
        </w:tc>
      </w:tr>
      <w:tr w:rsidR="00356C6B" w:rsidRPr="00C64A61" w:rsidTr="006932A8">
        <w:trPr>
          <w:trHeight w:val="314"/>
          <w:jc w:val="center"/>
        </w:trPr>
        <w:tc>
          <w:tcPr>
            <w:tcW w:w="397" w:type="dxa"/>
            <w:vMerge/>
            <w:shd w:val="clear" w:color="auto" w:fill="auto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D9D9D9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899" w:type="dxa"/>
            <w:shd w:val="clear" w:color="auto" w:fill="D9D9D9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3'44"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3'42"</w:t>
            </w:r>
          </w:p>
        </w:tc>
      </w:tr>
      <w:tr w:rsidR="00356C6B" w:rsidRPr="00C64A61" w:rsidTr="006932A8">
        <w:trPr>
          <w:trHeight w:val="320"/>
          <w:jc w:val="center"/>
        </w:trPr>
        <w:tc>
          <w:tcPr>
            <w:tcW w:w="397" w:type="dxa"/>
            <w:vMerge w:val="restart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及格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3'49"</w:t>
            </w:r>
          </w:p>
        </w:tc>
        <w:tc>
          <w:tcPr>
            <w:tcW w:w="900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3'47"</w:t>
            </w:r>
          </w:p>
        </w:tc>
      </w:tr>
      <w:tr w:rsidR="00356C6B" w:rsidRPr="00C64A61" w:rsidTr="006932A8">
        <w:trPr>
          <w:trHeight w:val="320"/>
          <w:jc w:val="center"/>
        </w:trPr>
        <w:tc>
          <w:tcPr>
            <w:tcW w:w="397" w:type="dxa"/>
            <w:vMerge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3'54"</w:t>
            </w:r>
          </w:p>
        </w:tc>
        <w:tc>
          <w:tcPr>
            <w:tcW w:w="900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3'52"</w:t>
            </w:r>
          </w:p>
        </w:tc>
      </w:tr>
      <w:tr w:rsidR="00356C6B" w:rsidRPr="00C64A61" w:rsidTr="006932A8">
        <w:trPr>
          <w:trHeight w:val="320"/>
          <w:jc w:val="center"/>
        </w:trPr>
        <w:tc>
          <w:tcPr>
            <w:tcW w:w="397" w:type="dxa"/>
            <w:vMerge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3'59"</w:t>
            </w:r>
          </w:p>
        </w:tc>
        <w:tc>
          <w:tcPr>
            <w:tcW w:w="900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3'57"</w:t>
            </w:r>
          </w:p>
        </w:tc>
      </w:tr>
      <w:tr w:rsidR="00356C6B" w:rsidRPr="00C64A61" w:rsidTr="006932A8">
        <w:trPr>
          <w:trHeight w:val="320"/>
          <w:jc w:val="center"/>
        </w:trPr>
        <w:tc>
          <w:tcPr>
            <w:tcW w:w="397" w:type="dxa"/>
            <w:vMerge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4'04"</w:t>
            </w:r>
          </w:p>
        </w:tc>
        <w:tc>
          <w:tcPr>
            <w:tcW w:w="900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4'02"</w:t>
            </w:r>
          </w:p>
        </w:tc>
      </w:tr>
      <w:tr w:rsidR="00356C6B" w:rsidRPr="00C64A61" w:rsidTr="006932A8">
        <w:trPr>
          <w:trHeight w:val="320"/>
          <w:jc w:val="center"/>
        </w:trPr>
        <w:tc>
          <w:tcPr>
            <w:tcW w:w="397" w:type="dxa"/>
            <w:vMerge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4'09"</w:t>
            </w:r>
          </w:p>
        </w:tc>
        <w:tc>
          <w:tcPr>
            <w:tcW w:w="900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4'07"</w:t>
            </w:r>
          </w:p>
        </w:tc>
      </w:tr>
      <w:tr w:rsidR="00356C6B" w:rsidRPr="00C64A61" w:rsidTr="006932A8">
        <w:trPr>
          <w:trHeight w:val="320"/>
          <w:jc w:val="center"/>
        </w:trPr>
        <w:tc>
          <w:tcPr>
            <w:tcW w:w="397" w:type="dxa"/>
            <w:vMerge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4'14"</w:t>
            </w:r>
          </w:p>
        </w:tc>
        <w:tc>
          <w:tcPr>
            <w:tcW w:w="900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4'12"</w:t>
            </w:r>
          </w:p>
        </w:tc>
      </w:tr>
      <w:tr w:rsidR="00356C6B" w:rsidRPr="00C64A61" w:rsidTr="006932A8">
        <w:trPr>
          <w:trHeight w:val="320"/>
          <w:jc w:val="center"/>
        </w:trPr>
        <w:tc>
          <w:tcPr>
            <w:tcW w:w="397" w:type="dxa"/>
            <w:vMerge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4'19"</w:t>
            </w:r>
          </w:p>
        </w:tc>
        <w:tc>
          <w:tcPr>
            <w:tcW w:w="900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4'17"</w:t>
            </w:r>
          </w:p>
        </w:tc>
      </w:tr>
      <w:tr w:rsidR="00356C6B" w:rsidRPr="00C64A61" w:rsidTr="006932A8">
        <w:trPr>
          <w:trHeight w:val="320"/>
          <w:jc w:val="center"/>
        </w:trPr>
        <w:tc>
          <w:tcPr>
            <w:tcW w:w="397" w:type="dxa"/>
            <w:vMerge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4'24"</w:t>
            </w:r>
          </w:p>
        </w:tc>
        <w:tc>
          <w:tcPr>
            <w:tcW w:w="900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4'22"</w:t>
            </w:r>
          </w:p>
        </w:tc>
      </w:tr>
      <w:tr w:rsidR="00356C6B" w:rsidRPr="00C64A61" w:rsidTr="006932A8">
        <w:trPr>
          <w:trHeight w:val="320"/>
          <w:jc w:val="center"/>
        </w:trPr>
        <w:tc>
          <w:tcPr>
            <w:tcW w:w="397" w:type="dxa"/>
            <w:vMerge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4'29"</w:t>
            </w:r>
          </w:p>
        </w:tc>
        <w:tc>
          <w:tcPr>
            <w:tcW w:w="900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4'27"</w:t>
            </w:r>
          </w:p>
        </w:tc>
      </w:tr>
      <w:tr w:rsidR="00356C6B" w:rsidRPr="00C64A61" w:rsidTr="006932A8">
        <w:trPr>
          <w:trHeight w:val="178"/>
          <w:jc w:val="center"/>
        </w:trPr>
        <w:tc>
          <w:tcPr>
            <w:tcW w:w="397" w:type="dxa"/>
            <w:vMerge/>
            <w:shd w:val="clear" w:color="auto" w:fill="auto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D9D9D9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899" w:type="dxa"/>
            <w:shd w:val="clear" w:color="auto" w:fill="D9D9D9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4'34"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4'32"</w:t>
            </w:r>
          </w:p>
        </w:tc>
      </w:tr>
      <w:tr w:rsidR="00356C6B" w:rsidRPr="00C64A61" w:rsidTr="006932A8">
        <w:trPr>
          <w:trHeight w:val="320"/>
          <w:jc w:val="center"/>
        </w:trPr>
        <w:tc>
          <w:tcPr>
            <w:tcW w:w="397" w:type="dxa"/>
            <w:vMerge w:val="restart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不及格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4'44"</w:t>
            </w:r>
          </w:p>
        </w:tc>
        <w:tc>
          <w:tcPr>
            <w:tcW w:w="900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4'42"</w:t>
            </w:r>
          </w:p>
        </w:tc>
      </w:tr>
      <w:tr w:rsidR="00356C6B" w:rsidRPr="00C64A61" w:rsidTr="006932A8">
        <w:trPr>
          <w:trHeight w:val="320"/>
          <w:jc w:val="center"/>
        </w:trPr>
        <w:tc>
          <w:tcPr>
            <w:tcW w:w="397" w:type="dxa"/>
            <w:vMerge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4'54"</w:t>
            </w:r>
          </w:p>
        </w:tc>
        <w:tc>
          <w:tcPr>
            <w:tcW w:w="900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4'52"</w:t>
            </w:r>
          </w:p>
        </w:tc>
      </w:tr>
      <w:tr w:rsidR="00356C6B" w:rsidRPr="00C64A61" w:rsidTr="006932A8">
        <w:trPr>
          <w:trHeight w:val="320"/>
          <w:jc w:val="center"/>
        </w:trPr>
        <w:tc>
          <w:tcPr>
            <w:tcW w:w="397" w:type="dxa"/>
            <w:vMerge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5'04"</w:t>
            </w:r>
          </w:p>
        </w:tc>
        <w:tc>
          <w:tcPr>
            <w:tcW w:w="900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5'02"</w:t>
            </w:r>
          </w:p>
        </w:tc>
      </w:tr>
      <w:tr w:rsidR="00356C6B" w:rsidRPr="00C64A61" w:rsidTr="006932A8">
        <w:trPr>
          <w:trHeight w:val="320"/>
          <w:jc w:val="center"/>
        </w:trPr>
        <w:tc>
          <w:tcPr>
            <w:tcW w:w="397" w:type="dxa"/>
            <w:vMerge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5'14"</w:t>
            </w:r>
          </w:p>
        </w:tc>
        <w:tc>
          <w:tcPr>
            <w:tcW w:w="900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5'12"</w:t>
            </w:r>
          </w:p>
        </w:tc>
      </w:tr>
      <w:tr w:rsidR="00356C6B" w:rsidRPr="00C64A61" w:rsidTr="006932A8">
        <w:trPr>
          <w:trHeight w:val="314"/>
          <w:jc w:val="center"/>
        </w:trPr>
        <w:tc>
          <w:tcPr>
            <w:tcW w:w="397" w:type="dxa"/>
            <w:vMerge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99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5'24"</w:t>
            </w:r>
          </w:p>
        </w:tc>
        <w:tc>
          <w:tcPr>
            <w:tcW w:w="900" w:type="dxa"/>
            <w:vAlign w:val="center"/>
          </w:tcPr>
          <w:p w:rsidR="00356C6B" w:rsidRPr="00C64A61" w:rsidRDefault="00356C6B" w:rsidP="006932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5'22"</w:t>
            </w:r>
          </w:p>
        </w:tc>
      </w:tr>
    </w:tbl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  <w:szCs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  <w:szCs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  <w:szCs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  <w:szCs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  <w:szCs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  <w:szCs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  <w:szCs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  <w:szCs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  <w:szCs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  <w:szCs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  <w:szCs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  <w:szCs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  <w:szCs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  <w:szCs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  <w:szCs w:val="24"/>
        </w:rPr>
      </w:pPr>
    </w:p>
    <w:p w:rsidR="00356C6B" w:rsidRDefault="00356C6B" w:rsidP="00356C6B">
      <w:pPr>
        <w:rPr>
          <w:rFonts w:ascii="宋体" w:hAnsi="宋体"/>
          <w:bCs/>
          <w:sz w:val="24"/>
          <w:szCs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  <w:szCs w:val="24"/>
        </w:rPr>
      </w:pPr>
    </w:p>
    <w:p w:rsidR="00356C6B" w:rsidRPr="006172E5" w:rsidRDefault="00356C6B" w:rsidP="00356C6B">
      <w:pPr>
        <w:rPr>
          <w:rFonts w:ascii="宋体" w:hAnsi="宋体"/>
          <w:bCs/>
          <w:sz w:val="24"/>
          <w:szCs w:val="21"/>
        </w:rPr>
      </w:pPr>
      <w:r w:rsidRPr="006172E5">
        <w:rPr>
          <w:rFonts w:ascii="宋体" w:hAnsi="宋体" w:hint="eastAsia"/>
          <w:bCs/>
          <w:sz w:val="24"/>
          <w:szCs w:val="21"/>
        </w:rPr>
        <w:lastRenderedPageBreak/>
        <w:t>男士一分钟引体向上单项评分表（单位：次）</w:t>
      </w:r>
    </w:p>
    <w:tbl>
      <w:tblPr>
        <w:tblpPr w:leftFromText="180" w:rightFromText="180" w:vertAnchor="text" w:horzAnchor="page" w:tblpX="2304" w:tblpY="219"/>
        <w:tblOverlap w:val="never"/>
        <w:tblW w:w="2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653"/>
        <w:gridCol w:w="619"/>
        <w:gridCol w:w="619"/>
      </w:tblGrid>
      <w:tr w:rsidR="00356C6B" w:rsidRPr="00C64A61" w:rsidTr="00917FEF">
        <w:trPr>
          <w:trHeight w:val="288"/>
        </w:trPr>
        <w:tc>
          <w:tcPr>
            <w:tcW w:w="437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等级</w:t>
            </w: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单项</w:t>
            </w:r>
          </w:p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大一</w:t>
            </w:r>
          </w:p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大二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大三</w:t>
            </w:r>
          </w:p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大四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 w:val="restart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/>
            <w:shd w:val="clear" w:color="auto" w:fill="auto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 w:val="restart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/>
            <w:shd w:val="clear" w:color="auto" w:fill="auto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shd w:val="clear" w:color="auto" w:fill="auto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及格</w:t>
            </w:r>
          </w:p>
        </w:tc>
        <w:tc>
          <w:tcPr>
            <w:tcW w:w="653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 w:val="restart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不及格</w:t>
            </w: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356C6B" w:rsidRPr="00C64A61" w:rsidTr="00917FEF">
        <w:trPr>
          <w:trHeight w:val="420"/>
        </w:trPr>
        <w:tc>
          <w:tcPr>
            <w:tcW w:w="43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</w:tr>
    </w:tbl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</w:rPr>
      </w:pPr>
    </w:p>
    <w:p w:rsidR="00356C6B" w:rsidRPr="00C64A61" w:rsidRDefault="00356C6B" w:rsidP="00356C6B">
      <w:pPr>
        <w:rPr>
          <w:rFonts w:ascii="宋体" w:hAnsi="宋体"/>
          <w:bCs/>
          <w:sz w:val="24"/>
        </w:rPr>
      </w:pPr>
    </w:p>
    <w:p w:rsidR="00356C6B" w:rsidRPr="006172E5" w:rsidRDefault="00356C6B" w:rsidP="00356C6B">
      <w:pPr>
        <w:rPr>
          <w:rFonts w:ascii="宋体" w:hAnsi="宋体"/>
          <w:bCs/>
          <w:sz w:val="24"/>
          <w:szCs w:val="21"/>
        </w:rPr>
      </w:pPr>
      <w:r w:rsidRPr="006172E5">
        <w:rPr>
          <w:rFonts w:ascii="宋体" w:hAnsi="宋体" w:hint="eastAsia"/>
          <w:bCs/>
          <w:sz w:val="24"/>
          <w:szCs w:val="21"/>
        </w:rPr>
        <w:t>女生一分钟仰卧起坐单项评分表（单位：次）</w:t>
      </w:r>
    </w:p>
    <w:tbl>
      <w:tblPr>
        <w:tblpPr w:leftFromText="180" w:rightFromText="180" w:vertAnchor="text" w:horzAnchor="page" w:tblpX="2424" w:tblpY="473"/>
        <w:tblOverlap w:val="never"/>
        <w:tblW w:w="2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653"/>
        <w:gridCol w:w="619"/>
        <w:gridCol w:w="619"/>
      </w:tblGrid>
      <w:tr w:rsidR="00356C6B" w:rsidRPr="00C64A61" w:rsidTr="00917FEF">
        <w:trPr>
          <w:trHeight w:val="288"/>
        </w:trPr>
        <w:tc>
          <w:tcPr>
            <w:tcW w:w="437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等级</w:t>
            </w: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单项</w:t>
            </w:r>
          </w:p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大一</w:t>
            </w:r>
          </w:p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大二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大三</w:t>
            </w:r>
          </w:p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大四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 w:val="restart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56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57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55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/>
            <w:shd w:val="clear" w:color="auto" w:fill="auto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52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53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 w:val="restart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50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/>
            <w:shd w:val="clear" w:color="auto" w:fill="auto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46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47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 w:val="restart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及格</w:t>
            </w: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45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43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41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38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39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37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35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33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31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29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/>
            <w:shd w:val="clear" w:color="auto" w:fill="auto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27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 w:val="restart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不及格</w:t>
            </w: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/>
                <w:color w:val="000000"/>
                <w:sz w:val="18"/>
                <w:szCs w:val="18"/>
              </w:rPr>
              <w:t>25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/>
                <w:color w:val="000000"/>
                <w:sz w:val="18"/>
                <w:szCs w:val="18"/>
              </w:rPr>
              <w:t>23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/>
                <w:color w:val="000000"/>
                <w:sz w:val="18"/>
                <w:szCs w:val="18"/>
              </w:rPr>
              <w:t>21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/>
                <w:color w:val="000000"/>
                <w:sz w:val="18"/>
                <w:szCs w:val="18"/>
              </w:rPr>
              <w:t>19</w:t>
            </w:r>
          </w:p>
        </w:tc>
      </w:tr>
      <w:tr w:rsidR="00356C6B" w:rsidRPr="00C64A61" w:rsidTr="00917FEF">
        <w:trPr>
          <w:trHeight w:val="288"/>
        </w:trPr>
        <w:tc>
          <w:tcPr>
            <w:tcW w:w="437" w:type="dxa"/>
            <w:vMerge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356C6B" w:rsidRPr="00C64A61" w:rsidRDefault="00356C6B" w:rsidP="00917F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9" w:type="dxa"/>
            <w:vAlign w:val="center"/>
          </w:tcPr>
          <w:p w:rsidR="00356C6B" w:rsidRPr="00C64A61" w:rsidRDefault="00356C6B" w:rsidP="00917FE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/>
                <w:color w:val="000000"/>
                <w:sz w:val="18"/>
                <w:szCs w:val="18"/>
              </w:rPr>
              <w:t>17</w:t>
            </w:r>
          </w:p>
        </w:tc>
      </w:tr>
    </w:tbl>
    <w:p w:rsidR="00356C6B" w:rsidRPr="00C64A61" w:rsidRDefault="00356C6B" w:rsidP="00356C6B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356C6B" w:rsidRPr="00C64A61" w:rsidRDefault="00356C6B" w:rsidP="00356C6B">
      <w:pPr>
        <w:rPr>
          <w:rFonts w:ascii="宋体" w:hAnsi="宋体"/>
          <w:sz w:val="18"/>
          <w:szCs w:val="18"/>
        </w:rPr>
      </w:pPr>
    </w:p>
    <w:p w:rsidR="00356C6B" w:rsidRPr="00C64A61" w:rsidRDefault="00356C6B" w:rsidP="00356C6B">
      <w:pPr>
        <w:rPr>
          <w:rFonts w:ascii="宋体" w:hAnsi="宋体"/>
          <w:sz w:val="18"/>
          <w:szCs w:val="18"/>
        </w:rPr>
      </w:pPr>
    </w:p>
    <w:p w:rsidR="007B5276" w:rsidRPr="00C53CDF" w:rsidRDefault="007B5276" w:rsidP="00686249">
      <w:pPr>
        <w:jc w:val="left"/>
        <w:rPr>
          <w:rFonts w:ascii="宋体" w:hAnsi="宋体"/>
        </w:rPr>
      </w:pPr>
    </w:p>
    <w:sectPr w:rsidR="007B5276" w:rsidRPr="00C53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959"/>
    <w:multiLevelType w:val="hybridMultilevel"/>
    <w:tmpl w:val="EA52FC3A"/>
    <w:lvl w:ilvl="0" w:tplc="6D92D7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DC"/>
    <w:rsid w:val="00004276"/>
    <w:rsid w:val="00034DFF"/>
    <w:rsid w:val="00067E82"/>
    <w:rsid w:val="000C455A"/>
    <w:rsid w:val="001178C3"/>
    <w:rsid w:val="0015065C"/>
    <w:rsid w:val="001928A7"/>
    <w:rsid w:val="001F1B3B"/>
    <w:rsid w:val="00211CB7"/>
    <w:rsid w:val="00212297"/>
    <w:rsid w:val="00214733"/>
    <w:rsid w:val="002438FA"/>
    <w:rsid w:val="00312B07"/>
    <w:rsid w:val="003426E7"/>
    <w:rsid w:val="00347F7E"/>
    <w:rsid w:val="00352A46"/>
    <w:rsid w:val="00356C6B"/>
    <w:rsid w:val="0036107C"/>
    <w:rsid w:val="003C0BC2"/>
    <w:rsid w:val="003F709F"/>
    <w:rsid w:val="0040331B"/>
    <w:rsid w:val="004507F6"/>
    <w:rsid w:val="00451871"/>
    <w:rsid w:val="00460578"/>
    <w:rsid w:val="00482869"/>
    <w:rsid w:val="004B44C1"/>
    <w:rsid w:val="00501611"/>
    <w:rsid w:val="00535EB7"/>
    <w:rsid w:val="005432DC"/>
    <w:rsid w:val="005745D5"/>
    <w:rsid w:val="00665F67"/>
    <w:rsid w:val="00686249"/>
    <w:rsid w:val="006D7BB3"/>
    <w:rsid w:val="006D7D6A"/>
    <w:rsid w:val="007342D7"/>
    <w:rsid w:val="007B5276"/>
    <w:rsid w:val="008570BA"/>
    <w:rsid w:val="008C25E4"/>
    <w:rsid w:val="009051D1"/>
    <w:rsid w:val="00917FEF"/>
    <w:rsid w:val="00984F08"/>
    <w:rsid w:val="009B4E98"/>
    <w:rsid w:val="00A25449"/>
    <w:rsid w:val="00A5184D"/>
    <w:rsid w:val="00A61127"/>
    <w:rsid w:val="00A90758"/>
    <w:rsid w:val="00AB0590"/>
    <w:rsid w:val="00B21D4A"/>
    <w:rsid w:val="00B56AE3"/>
    <w:rsid w:val="00C150DC"/>
    <w:rsid w:val="00C1706C"/>
    <w:rsid w:val="00C53CDF"/>
    <w:rsid w:val="00C60058"/>
    <w:rsid w:val="00C636F5"/>
    <w:rsid w:val="00C67BA1"/>
    <w:rsid w:val="00CC627C"/>
    <w:rsid w:val="00CF6BF7"/>
    <w:rsid w:val="00DD5048"/>
    <w:rsid w:val="00E4702F"/>
    <w:rsid w:val="00E8030F"/>
    <w:rsid w:val="00E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07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0758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6862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07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0758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6862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65</cp:revision>
  <dcterms:created xsi:type="dcterms:W3CDTF">2022-06-07T01:14:00Z</dcterms:created>
  <dcterms:modified xsi:type="dcterms:W3CDTF">2022-06-22T12:13:00Z</dcterms:modified>
</cp:coreProperties>
</file>