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29" w:rsidRDefault="00812B29">
      <w:pPr>
        <w:jc w:val="center"/>
        <w:rPr>
          <w:rFonts w:ascii="宋体" w:eastAsia="宋体" w:hAnsi="宋体" w:cs="宋体" w:hint="eastAsia"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44"/>
          <w:szCs w:val="44"/>
          <w:shd w:val="clear" w:color="auto" w:fill="FFFFFF"/>
        </w:rPr>
        <w:t>开封文化艺术职业</w:t>
      </w:r>
      <w:r w:rsidR="00FF04E7">
        <w:rPr>
          <w:rFonts w:ascii="宋体" w:eastAsia="宋体" w:hAnsi="宋体" w:cs="宋体" w:hint="eastAsia"/>
          <w:color w:val="333333"/>
          <w:sz w:val="44"/>
          <w:szCs w:val="44"/>
          <w:shd w:val="clear" w:color="auto" w:fill="FFFFFF"/>
        </w:rPr>
        <w:t>学院</w:t>
      </w:r>
    </w:p>
    <w:p w:rsidR="00EA4031" w:rsidRDefault="00FF04E7">
      <w:pPr>
        <w:jc w:val="center"/>
        <w:rPr>
          <w:rFonts w:ascii="宋体" w:eastAsia="宋体" w:hAnsi="宋体" w:cs="宋体"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44"/>
          <w:szCs w:val="44"/>
          <w:shd w:val="clear" w:color="auto" w:fill="FFFFFF"/>
        </w:rPr>
        <w:t>统战工作职责</w:t>
      </w:r>
    </w:p>
    <w:p w:rsidR="00EA4031" w:rsidRDefault="00EA4031">
      <w:pPr>
        <w:rPr>
          <w:rFonts w:ascii="华文仿宋" w:eastAsia="华文仿宋" w:hAnsi="华文仿宋" w:cs="华文仿宋"/>
          <w:color w:val="333333"/>
          <w:sz w:val="28"/>
          <w:szCs w:val="28"/>
          <w:shd w:val="clear" w:color="auto" w:fill="FFFFFF"/>
        </w:rPr>
      </w:pPr>
    </w:p>
    <w:p w:rsidR="00EA4031" w:rsidRDefault="00FF04E7">
      <w:pPr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.宣传、贯彻党的爱国统一战线理论、路线、方针和政策，根据上级要求和学校党委、行政的工作部署，制定、实施学校统战工作计划和各项规章制度；协助校党委指导、协调、督查院内各单位、各部门的统战工作。</w:t>
      </w:r>
    </w:p>
    <w:p w:rsidR="00EA4031" w:rsidRDefault="00FF04E7">
      <w:pPr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2.努力做好民族宗教工作。全面贯彻党的民族宗教政策，加强党的民族宗教政策的宣传教育，积极引导师生正确认识和对待民族宗教问题；协助有关部门做好少数民族师生工作。</w:t>
      </w:r>
    </w:p>
    <w:p w:rsidR="00EA4031" w:rsidRDefault="00FF04E7">
      <w:pPr>
        <w:pStyle w:val="a3"/>
        <w:widowControl/>
        <w:shd w:val="clear" w:color="auto" w:fill="FFFFFF"/>
        <w:spacing w:beforeAutospacing="0" w:after="300" w:afterAutospacing="0" w:line="420" w:lineRule="atLeas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3.加强统战理论研究调研和宣传工作。开展相关调研工作，积极探索新时期高校统战工作新思路、新方法。加强统战宣传信息工作，不断扩大统一战线的影响。</w:t>
      </w:r>
    </w:p>
    <w:p w:rsidR="00EA4031" w:rsidRDefault="00FF04E7">
      <w:pPr>
        <w:pStyle w:val="a3"/>
        <w:widowControl/>
        <w:shd w:val="clear" w:color="auto" w:fill="FFFFFF"/>
        <w:spacing w:beforeAutospacing="0" w:after="300" w:afterAutospacing="0" w:line="420" w:lineRule="atLeas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4.认真做好民主党派工作。及时通报情况，反映他们的意见和建议；支持和帮助民主党派基层组织搞好自身建设；协调有关部门帮助民主党派改善工作条件。</w:t>
      </w:r>
    </w:p>
    <w:p w:rsidR="00EA4031" w:rsidRDefault="00FF04E7">
      <w:pPr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5.加强与各级人大代表、政协委员的联系，协助开展好调研、考察活动，为他们做好服务工作。</w:t>
      </w:r>
    </w:p>
    <w:p w:rsidR="00EA4031" w:rsidRDefault="00FF04E7">
      <w:pPr>
        <w:pStyle w:val="a3"/>
        <w:widowControl/>
        <w:shd w:val="clear" w:color="auto" w:fill="FFFFFF"/>
        <w:spacing w:beforeAutospacing="0" w:after="300" w:afterAutospacing="0" w:line="420" w:lineRule="atLeas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6.完成上级和学院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党委交办的其它工作。</w:t>
      </w:r>
    </w:p>
    <w:sectPr w:rsidR="00EA4031" w:rsidSect="00EA4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3A7" w:rsidRDefault="00B063A7" w:rsidP="00A63537">
      <w:r>
        <w:separator/>
      </w:r>
    </w:p>
  </w:endnote>
  <w:endnote w:type="continuationSeparator" w:id="0">
    <w:p w:rsidR="00B063A7" w:rsidRDefault="00B063A7" w:rsidP="00A6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3A7" w:rsidRDefault="00B063A7" w:rsidP="00A63537">
      <w:r>
        <w:separator/>
      </w:r>
    </w:p>
  </w:footnote>
  <w:footnote w:type="continuationSeparator" w:id="0">
    <w:p w:rsidR="00B063A7" w:rsidRDefault="00B063A7" w:rsidP="00A63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3825092"/>
    <w:rsid w:val="0080550F"/>
    <w:rsid w:val="00812B29"/>
    <w:rsid w:val="00A63537"/>
    <w:rsid w:val="00B063A7"/>
    <w:rsid w:val="00EA4031"/>
    <w:rsid w:val="00FF04E7"/>
    <w:rsid w:val="2E836D86"/>
    <w:rsid w:val="33825092"/>
    <w:rsid w:val="593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403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63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35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63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35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8802</dc:creator>
  <cp:lastModifiedBy>dell</cp:lastModifiedBy>
  <cp:revision>3</cp:revision>
  <dcterms:created xsi:type="dcterms:W3CDTF">2019-03-14T03:16:00Z</dcterms:created>
  <dcterms:modified xsi:type="dcterms:W3CDTF">2019-03-15T01:50:00Z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